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5C21B" w14:textId="77777777" w:rsidR="00160B39" w:rsidRPr="00160B39" w:rsidRDefault="00160B39" w:rsidP="00160B39">
      <w:pPr>
        <w:spacing w:before="100" w:beforeAutospacing="1" w:after="100" w:afterAutospacing="1"/>
        <w:outlineLvl w:val="0"/>
        <w:rPr>
          <w:rFonts w:ascii="Times New Roman" w:hAnsi="Times New Roman"/>
          <w:b/>
          <w:bCs/>
          <w:kern w:val="36"/>
          <w:sz w:val="48"/>
          <w:szCs w:val="48"/>
          <w:lang w:val="en"/>
        </w:rPr>
      </w:pPr>
      <w:r w:rsidRPr="00160B39">
        <w:rPr>
          <w:rFonts w:ascii="Times New Roman" w:hAnsi="Times New Roman"/>
          <w:b/>
          <w:bCs/>
          <w:kern w:val="36"/>
          <w:sz w:val="48"/>
          <w:szCs w:val="48"/>
          <w:lang w:val="en"/>
        </w:rPr>
        <w:t>NERC</w:t>
      </w:r>
      <w:r>
        <w:rPr>
          <w:rFonts w:ascii="Times New Roman" w:hAnsi="Times New Roman"/>
          <w:b/>
          <w:bCs/>
          <w:kern w:val="36"/>
          <w:sz w:val="48"/>
          <w:szCs w:val="48"/>
          <w:lang w:val="en"/>
        </w:rPr>
        <w:t xml:space="preserve"> M</w:t>
      </w:r>
      <w:r w:rsidRPr="00160B39">
        <w:rPr>
          <w:rFonts w:ascii="Times New Roman" w:hAnsi="Times New Roman"/>
          <w:b/>
          <w:bCs/>
          <w:kern w:val="36"/>
          <w:sz w:val="48"/>
          <w:szCs w:val="48"/>
          <w:lang w:val="en"/>
        </w:rPr>
        <w:t>ap-en.svg</w:t>
      </w:r>
    </w:p>
    <w:p w14:paraId="5CB451EF" w14:textId="77777777" w:rsidR="00160B39" w:rsidRPr="00160B39" w:rsidRDefault="00160B39" w:rsidP="00160B39">
      <w:pPr>
        <w:rPr>
          <w:rFonts w:ascii="Times New Roman" w:hAnsi="Times New Roman"/>
          <w:sz w:val="22"/>
          <w:szCs w:val="22"/>
          <w:lang w:val="en"/>
        </w:rPr>
      </w:pPr>
      <w:r w:rsidRPr="00160B39">
        <w:rPr>
          <w:rFonts w:ascii="Times New Roman" w:hAnsi="Times New Roman"/>
          <w:sz w:val="22"/>
          <w:szCs w:val="22"/>
          <w:lang w:val="en"/>
        </w:rPr>
        <w:t>From Wikimedia Commons, the free media repository</w:t>
      </w:r>
    </w:p>
    <w:p w14:paraId="0CB82CA6" w14:textId="77777777" w:rsidR="00160B39" w:rsidRPr="00160B39" w:rsidRDefault="00160B39" w:rsidP="00160B39">
      <w:pPr>
        <w:rPr>
          <w:rFonts w:ascii="Times New Roman" w:hAnsi="Times New Roman"/>
          <w:sz w:val="24"/>
          <w:szCs w:val="24"/>
          <w:lang w:val="en"/>
        </w:rPr>
      </w:pPr>
    </w:p>
    <w:p w14:paraId="10958239" w14:textId="77777777" w:rsidR="00160B39" w:rsidRPr="00160B39" w:rsidRDefault="00160B39" w:rsidP="00160B39">
      <w:pPr>
        <w:rPr>
          <w:rFonts w:ascii="Times New Roman" w:hAnsi="Times New Roman"/>
          <w:sz w:val="24"/>
          <w:szCs w:val="24"/>
          <w:lang w:val="en"/>
        </w:rPr>
      </w:pPr>
      <w:hyperlink r:id="rId5" w:history="1">
        <w:r w:rsidRPr="00160B39">
          <w:rPr>
            <w:rFonts w:ascii="Times New Roman" w:hAnsi="Times New Roman"/>
            <w:color w:val="0000FF"/>
            <w:sz w:val="24"/>
            <w:szCs w:val="24"/>
            <w:lang w:val="en"/>
          </w:rPr>
          <w:fldChar w:fldCharType="begin"/>
        </w:r>
        <w:r w:rsidRPr="00160B39">
          <w:rPr>
            <w:rFonts w:ascii="Times New Roman" w:hAnsi="Times New Roman"/>
            <w:color w:val="0000FF"/>
            <w:sz w:val="24"/>
            <w:szCs w:val="24"/>
            <w:lang w:val="en"/>
          </w:rPr>
          <w:instrText xml:space="preserve"> INCLUDEPICTURE "https://upload.wikimedia.org/wikipedia/commons/thumb/f/f4/NERC-map-en.svg/600px-NERC-map-en.svg.png" \* MERGEFORMATINET </w:instrText>
        </w:r>
        <w:r w:rsidRPr="00160B39">
          <w:rPr>
            <w:rFonts w:ascii="Times New Roman" w:hAnsi="Times New Roman"/>
            <w:color w:val="0000FF"/>
            <w:sz w:val="24"/>
            <w:szCs w:val="24"/>
            <w:lang w:val="en"/>
          </w:rPr>
          <w:fldChar w:fldCharType="separate"/>
        </w:r>
        <w:r w:rsidRPr="00160B39">
          <w:rPr>
            <w:rFonts w:ascii="Times New Roman" w:hAnsi="Times New Roman"/>
            <w:color w:val="0000FF"/>
            <w:sz w:val="24"/>
            <w:szCs w:val="24"/>
            <w:lang w:val="en"/>
          </w:rPr>
          <w:pict w14:anchorId="0DB8DDEB">
            <v:shape id="_x0000_i1025" type="#_x0000_t75" alt="File:NERC-map-en.svg" style="width:450pt;height:450pt" o:button="t">
              <v:imagedata r:id="rId6" r:href="rId7"/>
            </v:shape>
          </w:pict>
        </w:r>
        <w:r w:rsidRPr="00160B39">
          <w:rPr>
            <w:rFonts w:ascii="Times New Roman" w:hAnsi="Times New Roman"/>
            <w:color w:val="0000FF"/>
            <w:sz w:val="24"/>
            <w:szCs w:val="24"/>
            <w:lang w:val="en"/>
          </w:rPr>
          <w:fldChar w:fldCharType="end"/>
        </w:r>
      </w:hyperlink>
    </w:p>
    <w:p w14:paraId="52B174BC" w14:textId="77777777" w:rsidR="009663F6" w:rsidRDefault="009663F6" w:rsidP="00160B39">
      <w:pPr>
        <w:rPr>
          <w:rFonts w:ascii="Times New Roman" w:hAnsi="Times New Roman"/>
          <w:sz w:val="24"/>
          <w:szCs w:val="24"/>
          <w:lang w:val="en"/>
        </w:rPr>
      </w:pPr>
    </w:p>
    <w:p w14:paraId="7CD83AB1" w14:textId="77777777" w:rsidR="00160B39" w:rsidRPr="00CB7686" w:rsidRDefault="00160B39" w:rsidP="00160B39">
      <w:pPr>
        <w:rPr>
          <w:rFonts w:ascii="Times New Roman" w:hAnsi="Times New Roman"/>
          <w:sz w:val="24"/>
          <w:szCs w:val="24"/>
          <w:lang w:val="en"/>
        </w:rPr>
      </w:pPr>
      <w:r w:rsidRPr="00CB7686">
        <w:rPr>
          <w:rFonts w:ascii="Times New Roman" w:hAnsi="Times New Roman"/>
          <w:sz w:val="24"/>
          <w:szCs w:val="24"/>
          <w:lang w:val="en"/>
        </w:rPr>
        <w:t xml:space="preserve">Size of this </w:t>
      </w:r>
      <w:smartTag w:uri="urn:schemas-microsoft-com:office:smarttags" w:element="stockticker">
        <w:r w:rsidRPr="00CB7686">
          <w:rPr>
            <w:rFonts w:ascii="Times New Roman" w:hAnsi="Times New Roman"/>
            <w:sz w:val="24"/>
            <w:szCs w:val="24"/>
            <w:lang w:val="en"/>
          </w:rPr>
          <w:t>PNG</w:t>
        </w:r>
      </w:smartTag>
      <w:r w:rsidRPr="00CB7686">
        <w:rPr>
          <w:rFonts w:ascii="Times New Roman" w:hAnsi="Times New Roman"/>
          <w:sz w:val="24"/>
          <w:szCs w:val="24"/>
          <w:lang w:val="en"/>
        </w:rPr>
        <w:t xml:space="preserve"> preview of this SVG file: </w:t>
      </w:r>
      <w:hyperlink r:id="rId8" w:history="1">
        <w:r w:rsidRPr="00CB7686">
          <w:rPr>
            <w:rFonts w:ascii="Times New Roman" w:hAnsi="Times New Roman"/>
            <w:sz w:val="24"/>
            <w:szCs w:val="24"/>
            <w:lang w:val="en"/>
          </w:rPr>
          <w:t>600 × 600 pixels</w:t>
        </w:r>
      </w:hyperlink>
      <w:r w:rsidRPr="00CB7686">
        <w:rPr>
          <w:rFonts w:ascii="Times New Roman" w:hAnsi="Times New Roman"/>
          <w:sz w:val="24"/>
          <w:szCs w:val="24"/>
          <w:lang w:val="en"/>
        </w:rPr>
        <w:t xml:space="preserve">. Other resolutions: </w:t>
      </w:r>
      <w:hyperlink r:id="rId9" w:history="1">
        <w:r w:rsidRPr="00CB7686">
          <w:rPr>
            <w:rFonts w:ascii="Times New Roman" w:hAnsi="Times New Roman"/>
            <w:sz w:val="24"/>
            <w:szCs w:val="24"/>
            <w:lang w:val="en"/>
          </w:rPr>
          <w:t>240 × 240 pixels</w:t>
        </w:r>
      </w:hyperlink>
      <w:r w:rsidRPr="00CB7686">
        <w:rPr>
          <w:rFonts w:ascii="Times New Roman" w:hAnsi="Times New Roman"/>
          <w:sz w:val="24"/>
          <w:szCs w:val="24"/>
          <w:lang w:val="en"/>
        </w:rPr>
        <w:t xml:space="preserve"> | </w:t>
      </w:r>
      <w:hyperlink r:id="rId10" w:history="1">
        <w:r w:rsidRPr="00CB7686">
          <w:rPr>
            <w:rFonts w:ascii="Times New Roman" w:hAnsi="Times New Roman"/>
            <w:sz w:val="24"/>
            <w:szCs w:val="24"/>
            <w:lang w:val="en"/>
          </w:rPr>
          <w:t>480 × 480 pixels</w:t>
        </w:r>
      </w:hyperlink>
      <w:r w:rsidRPr="00CB7686">
        <w:rPr>
          <w:rFonts w:ascii="Times New Roman" w:hAnsi="Times New Roman"/>
          <w:sz w:val="24"/>
          <w:szCs w:val="24"/>
          <w:lang w:val="en"/>
        </w:rPr>
        <w:t xml:space="preserve"> | </w:t>
      </w:r>
      <w:hyperlink r:id="rId11" w:history="1">
        <w:r w:rsidRPr="00CB7686">
          <w:rPr>
            <w:rFonts w:ascii="Times New Roman" w:hAnsi="Times New Roman"/>
            <w:sz w:val="24"/>
            <w:szCs w:val="24"/>
            <w:lang w:val="en"/>
          </w:rPr>
          <w:t>768 × 768 pixels</w:t>
        </w:r>
      </w:hyperlink>
      <w:r w:rsidRPr="00CB7686">
        <w:rPr>
          <w:rFonts w:ascii="Times New Roman" w:hAnsi="Times New Roman"/>
          <w:sz w:val="24"/>
          <w:szCs w:val="24"/>
          <w:lang w:val="en"/>
        </w:rPr>
        <w:t xml:space="preserve"> | </w:t>
      </w:r>
      <w:hyperlink r:id="rId12" w:history="1">
        <w:r w:rsidRPr="00CB7686">
          <w:rPr>
            <w:rFonts w:ascii="Times New Roman" w:hAnsi="Times New Roman"/>
            <w:sz w:val="24"/>
            <w:szCs w:val="24"/>
            <w:lang w:val="en"/>
          </w:rPr>
          <w:t>1,024 × 1,024 pixels</w:t>
        </w:r>
      </w:hyperlink>
      <w:r w:rsidRPr="00CB7686">
        <w:rPr>
          <w:rFonts w:ascii="Times New Roman" w:hAnsi="Times New Roman"/>
          <w:sz w:val="24"/>
          <w:szCs w:val="24"/>
          <w:lang w:val="en"/>
        </w:rPr>
        <w:t xml:space="preserve"> | </w:t>
      </w:r>
      <w:hyperlink r:id="rId13" w:history="1">
        <w:r w:rsidRPr="00CB7686">
          <w:rPr>
            <w:rFonts w:ascii="Times New Roman" w:hAnsi="Times New Roman"/>
            <w:sz w:val="24"/>
            <w:szCs w:val="24"/>
            <w:lang w:val="en"/>
          </w:rPr>
          <w:t>1,730 × 1,730 pixels</w:t>
        </w:r>
      </w:hyperlink>
      <w:r w:rsidRPr="00CB7686">
        <w:rPr>
          <w:rFonts w:ascii="Times New Roman" w:hAnsi="Times New Roman"/>
          <w:sz w:val="24"/>
          <w:szCs w:val="24"/>
          <w:lang w:val="en"/>
        </w:rPr>
        <w:t>.</w:t>
      </w:r>
    </w:p>
    <w:p w14:paraId="0E5095CF" w14:textId="77777777" w:rsidR="00160B39" w:rsidRPr="00CB7686" w:rsidRDefault="00160B39" w:rsidP="00160B39">
      <w:pPr>
        <w:rPr>
          <w:rFonts w:ascii="Times New Roman" w:hAnsi="Times New Roman"/>
          <w:sz w:val="24"/>
          <w:szCs w:val="24"/>
          <w:lang w:val="en"/>
        </w:rPr>
      </w:pPr>
      <w:hyperlink r:id="rId14" w:tooltip="NERC-map-en.svg" w:history="1">
        <w:r w:rsidRPr="00CB7686">
          <w:rPr>
            <w:rFonts w:ascii="Times New Roman" w:hAnsi="Times New Roman"/>
            <w:sz w:val="24"/>
            <w:szCs w:val="24"/>
            <w:lang w:val="en"/>
          </w:rPr>
          <w:t>Original file</w:t>
        </w:r>
      </w:hyperlink>
      <w:r w:rsidRPr="00CB7686">
        <w:rPr>
          <w:rFonts w:ascii="Times New Roman" w:hAnsi="Times New Roman"/>
          <w:sz w:val="24"/>
          <w:szCs w:val="24"/>
          <w:lang w:val="en"/>
        </w:rPr>
        <w:t xml:space="preserve"> ‎(SVG file, nominally 1,730 × 1,730 pixels, file size: 272 KB)</w:t>
      </w:r>
    </w:p>
    <w:p w14:paraId="448FE344" w14:textId="77777777" w:rsidR="00160B39" w:rsidRPr="00CB7686" w:rsidRDefault="00160B39" w:rsidP="00160B39">
      <w:pPr>
        <w:spacing w:before="100" w:beforeAutospacing="1" w:after="100" w:afterAutospacing="1"/>
        <w:rPr>
          <w:rFonts w:ascii="Times New Roman" w:hAnsi="Times New Roman"/>
          <w:sz w:val="24"/>
          <w:szCs w:val="24"/>
          <w:lang w:val="en"/>
        </w:rPr>
      </w:pPr>
      <w:r w:rsidRPr="00CB7686">
        <w:rPr>
          <w:rFonts w:ascii="Times New Roman" w:hAnsi="Times New Roman"/>
          <w:sz w:val="24"/>
          <w:szCs w:val="24"/>
          <w:lang w:val="en"/>
        </w:rPr>
        <w:t xml:space="preserve">This image rendered as </w:t>
      </w:r>
      <w:smartTag w:uri="urn:schemas-microsoft-com:office:smarttags" w:element="stockticker">
        <w:r w:rsidRPr="00CB7686">
          <w:rPr>
            <w:rFonts w:ascii="Times New Roman" w:hAnsi="Times New Roman"/>
            <w:sz w:val="24"/>
            <w:szCs w:val="24"/>
            <w:lang w:val="en"/>
          </w:rPr>
          <w:t>PNG</w:t>
        </w:r>
      </w:smartTag>
      <w:r w:rsidRPr="00CB7686">
        <w:rPr>
          <w:rFonts w:ascii="Times New Roman" w:hAnsi="Times New Roman"/>
          <w:sz w:val="24"/>
          <w:szCs w:val="24"/>
          <w:lang w:val="en"/>
        </w:rPr>
        <w:t xml:space="preserve"> in other widths: </w:t>
      </w:r>
      <w:hyperlink r:id="rId15" w:history="1">
        <w:r w:rsidRPr="00CB7686">
          <w:rPr>
            <w:rFonts w:ascii="Times New Roman" w:hAnsi="Times New Roman"/>
            <w:sz w:val="24"/>
            <w:szCs w:val="24"/>
            <w:lang w:val="en"/>
          </w:rPr>
          <w:t>200px</w:t>
        </w:r>
      </w:hyperlink>
      <w:r w:rsidRPr="00CB7686">
        <w:rPr>
          <w:rFonts w:ascii="Times New Roman" w:hAnsi="Times New Roman"/>
          <w:sz w:val="24"/>
          <w:szCs w:val="24"/>
          <w:lang w:val="en"/>
        </w:rPr>
        <w:t xml:space="preserve">, </w:t>
      </w:r>
      <w:hyperlink r:id="rId16" w:history="1">
        <w:r w:rsidRPr="00CB7686">
          <w:rPr>
            <w:rFonts w:ascii="Times New Roman" w:hAnsi="Times New Roman"/>
            <w:sz w:val="24"/>
            <w:szCs w:val="24"/>
            <w:lang w:val="en"/>
          </w:rPr>
          <w:t>500px</w:t>
        </w:r>
      </w:hyperlink>
      <w:r w:rsidRPr="00CB7686">
        <w:rPr>
          <w:rFonts w:ascii="Times New Roman" w:hAnsi="Times New Roman"/>
          <w:sz w:val="24"/>
          <w:szCs w:val="24"/>
          <w:lang w:val="en"/>
        </w:rPr>
        <w:t xml:space="preserve">, </w:t>
      </w:r>
      <w:hyperlink r:id="rId17" w:history="1">
        <w:r w:rsidRPr="00CB7686">
          <w:rPr>
            <w:rFonts w:ascii="Times New Roman" w:hAnsi="Times New Roman"/>
            <w:sz w:val="24"/>
            <w:szCs w:val="24"/>
            <w:lang w:val="en"/>
          </w:rPr>
          <w:t>1000px</w:t>
        </w:r>
      </w:hyperlink>
      <w:r w:rsidRPr="00CB7686">
        <w:rPr>
          <w:rFonts w:ascii="Times New Roman" w:hAnsi="Times New Roman"/>
          <w:sz w:val="24"/>
          <w:szCs w:val="24"/>
          <w:lang w:val="en"/>
        </w:rPr>
        <w:t xml:space="preserve">, </w:t>
      </w:r>
      <w:hyperlink r:id="rId18" w:history="1">
        <w:r w:rsidRPr="00CB7686">
          <w:rPr>
            <w:rFonts w:ascii="Times New Roman" w:hAnsi="Times New Roman"/>
            <w:sz w:val="24"/>
            <w:szCs w:val="24"/>
            <w:lang w:val="en"/>
          </w:rPr>
          <w:t>2000px</w:t>
        </w:r>
      </w:hyperlink>
      <w:r w:rsidRPr="00CB7686">
        <w:rPr>
          <w:rFonts w:ascii="Times New Roman" w:hAnsi="Times New Roman"/>
          <w:sz w:val="24"/>
          <w:szCs w:val="24"/>
          <w:lang w:val="en"/>
        </w:rPr>
        <w:t>.</w:t>
      </w:r>
    </w:p>
    <w:p w14:paraId="5F0E82F7" w14:textId="77777777" w:rsidR="00160B39" w:rsidRPr="00160B39" w:rsidRDefault="009663F6" w:rsidP="00160B39">
      <w:pPr>
        <w:rPr>
          <w:rFonts w:ascii="Times New Roman" w:hAnsi="Times New Roman"/>
          <w:sz w:val="24"/>
          <w:szCs w:val="24"/>
          <w:lang w:val="en"/>
        </w:rPr>
      </w:pPr>
      <w:r w:rsidRPr="00160B39">
        <w:rPr>
          <w:rFonts w:ascii="Times New Roman" w:hAnsi="Times New Roman"/>
          <w:sz w:val="24"/>
          <w:szCs w:val="24"/>
          <w:lang w:val="en"/>
        </w:rPr>
        <w:t>Viewer Configuration</w:t>
      </w:r>
    </w:p>
    <w:p w14:paraId="4AC320B6" w14:textId="77777777" w:rsidR="00160B39" w:rsidRPr="00160B39" w:rsidRDefault="00160B39" w:rsidP="00160B39">
      <w:pPr>
        <w:spacing w:before="100" w:beforeAutospacing="1" w:after="100" w:afterAutospacing="1"/>
        <w:outlineLvl w:val="1"/>
        <w:rPr>
          <w:rFonts w:ascii="Times New Roman" w:hAnsi="Times New Roman"/>
          <w:b/>
          <w:bCs/>
          <w:sz w:val="36"/>
          <w:szCs w:val="36"/>
          <w:lang w:val="en"/>
        </w:rPr>
      </w:pPr>
      <w:r w:rsidRPr="00160B39">
        <w:rPr>
          <w:rFonts w:ascii="Times New Roman" w:hAnsi="Times New Roman"/>
          <w:b/>
          <w:bCs/>
          <w:sz w:val="36"/>
          <w:szCs w:val="36"/>
          <w:lang w:val="en"/>
        </w:rPr>
        <w:lastRenderedPageBreak/>
        <w:t>Summary</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64"/>
        <w:gridCol w:w="1318"/>
        <w:gridCol w:w="127"/>
        <w:gridCol w:w="4008"/>
        <w:gridCol w:w="4023"/>
      </w:tblGrid>
      <w:tr w:rsidR="00160B39" w:rsidRPr="00160B39" w14:paraId="0AAA2A74" w14:textId="77777777">
        <w:trPr>
          <w:tblCellSpacing w:w="15" w:type="dxa"/>
        </w:trPr>
        <w:tc>
          <w:tcPr>
            <w:tcW w:w="750" w:type="pct"/>
            <w:gridSpan w:val="3"/>
            <w:shd w:val="clear" w:color="auto" w:fill="CCCCFF"/>
            <w:tcMar>
              <w:top w:w="60" w:type="dxa"/>
              <w:left w:w="60" w:type="dxa"/>
              <w:bottom w:w="60" w:type="dxa"/>
              <w:right w:w="96" w:type="dxa"/>
            </w:tcMar>
          </w:tcPr>
          <w:p w14:paraId="3ACABDEF" w14:textId="77777777" w:rsidR="00160B39" w:rsidRPr="00160B39" w:rsidRDefault="00160B39" w:rsidP="00160B39">
            <w:pPr>
              <w:jc w:val="right"/>
              <w:rPr>
                <w:rFonts w:ascii="Times New Roman" w:hAnsi="Times New Roman"/>
                <w:b/>
                <w:bCs/>
                <w:sz w:val="24"/>
                <w:szCs w:val="24"/>
                <w:lang w:val="en"/>
              </w:rPr>
            </w:pPr>
            <w:r w:rsidRPr="00160B39">
              <w:rPr>
                <w:rFonts w:ascii="Times New Roman" w:hAnsi="Times New Roman"/>
                <w:b/>
                <w:bCs/>
                <w:sz w:val="24"/>
                <w:szCs w:val="24"/>
                <w:lang w:val="en"/>
              </w:rPr>
              <w:t>Description</w:t>
            </w:r>
            <w:r w:rsidRPr="00160B39">
              <w:rPr>
                <w:rFonts w:ascii="Times New Roman" w:hAnsi="Times New Roman"/>
                <w:b/>
                <w:bCs/>
                <w:vanish/>
                <w:sz w:val="24"/>
                <w:szCs w:val="24"/>
                <w:lang w:val="en"/>
              </w:rPr>
              <w:t>NERC-map-en.svg</w:t>
            </w:r>
          </w:p>
        </w:tc>
        <w:tc>
          <w:tcPr>
            <w:tcW w:w="0" w:type="auto"/>
            <w:gridSpan w:val="2"/>
            <w:shd w:val="clear" w:color="auto" w:fill="auto"/>
          </w:tcPr>
          <w:p w14:paraId="0EE54F2C" w14:textId="77777777" w:rsidR="00160B39" w:rsidRPr="00160B39" w:rsidRDefault="00160B39" w:rsidP="00160B39">
            <w:pPr>
              <w:rPr>
                <w:rFonts w:ascii="Times New Roman" w:hAnsi="Times New Roman"/>
                <w:sz w:val="24"/>
                <w:szCs w:val="24"/>
                <w:lang w:val="en"/>
              </w:rPr>
            </w:pPr>
            <w:r w:rsidRPr="00160B39">
              <w:rPr>
                <w:rFonts w:ascii="Times New Roman" w:hAnsi="Times New Roman"/>
                <w:b/>
                <w:bCs/>
                <w:sz w:val="24"/>
                <w:szCs w:val="24"/>
                <w:lang w:val="en"/>
              </w:rPr>
              <w:t>English:</w:t>
            </w:r>
            <w:r w:rsidRPr="00160B39">
              <w:rPr>
                <w:rFonts w:ascii="Times New Roman" w:hAnsi="Times New Roman"/>
                <w:sz w:val="24"/>
                <w:szCs w:val="24"/>
                <w:lang w:val="en"/>
              </w:rPr>
              <w:t xml:space="preserve"> English version of a map showing the Regional Reliability Councils and Interconnections in North America.</w:t>
            </w:r>
          </w:p>
          <w:p w14:paraId="0E1AFA31" w14:textId="77777777" w:rsidR="00160B39" w:rsidRPr="00160B39" w:rsidRDefault="00160B39" w:rsidP="00160B39">
            <w:p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 xml:space="preserve">Based on </w:t>
            </w:r>
            <w:hyperlink r:id="rId19" w:tooltip="File:BlankMap-USA-states-Canada-provinces, HI closer.svg" w:history="1">
              <w:r w:rsidRPr="00160B39">
                <w:rPr>
                  <w:rFonts w:ascii="Times New Roman" w:hAnsi="Times New Roman"/>
                  <w:color w:val="0000FF"/>
                  <w:sz w:val="24"/>
                  <w:szCs w:val="24"/>
                  <w:u w:val="single"/>
                  <w:lang w:val="en"/>
                </w:rPr>
                <w:t>File:BlankMap-USA-states-Canada-provinces,_HI_closer.svg</w:t>
              </w:r>
            </w:hyperlink>
            <w:r w:rsidRPr="00160B39">
              <w:rPr>
                <w:rFonts w:ascii="Times New Roman" w:hAnsi="Times New Roman"/>
                <w:sz w:val="24"/>
                <w:szCs w:val="24"/>
                <w:lang w:val="en"/>
              </w:rPr>
              <w:t xml:space="preserve"> by </w:t>
            </w:r>
            <w:hyperlink r:id="rId20" w:tooltip="User:Lokal Profil" w:history="1">
              <w:r w:rsidRPr="00160B39">
                <w:rPr>
                  <w:rFonts w:ascii="Times New Roman" w:hAnsi="Times New Roman"/>
                  <w:color w:val="0000FF"/>
                  <w:sz w:val="24"/>
                  <w:szCs w:val="24"/>
                  <w:u w:val="single"/>
                  <w:lang w:val="en"/>
                </w:rPr>
                <w:t>Lokal Profil</w:t>
              </w:r>
            </w:hyperlink>
            <w:r w:rsidRPr="00160B39">
              <w:rPr>
                <w:rFonts w:ascii="Times New Roman" w:hAnsi="Times New Roman"/>
                <w:sz w:val="24"/>
                <w:szCs w:val="24"/>
                <w:lang w:val="en"/>
              </w:rPr>
              <w:t xml:space="preserve">, CC-BY-SA 2.5, </w:t>
            </w:r>
            <w:hyperlink r:id="rId21" w:tooltip="File:Nercmap.JPG" w:history="1">
              <w:r w:rsidRPr="00160B39">
                <w:rPr>
                  <w:rFonts w:ascii="Times New Roman" w:hAnsi="Times New Roman"/>
                  <w:color w:val="0000FF"/>
                  <w:sz w:val="24"/>
                  <w:szCs w:val="24"/>
                  <w:u w:val="single"/>
                  <w:lang w:val="en"/>
                </w:rPr>
                <w:t>File:Nercmap.JPG</w:t>
              </w:r>
            </w:hyperlink>
            <w:r w:rsidRPr="00160B39">
              <w:rPr>
                <w:rFonts w:ascii="Times New Roman" w:hAnsi="Times New Roman"/>
                <w:sz w:val="24"/>
                <w:szCs w:val="24"/>
                <w:lang w:val="en"/>
              </w:rPr>
              <w:t xml:space="preserve"> by </w:t>
            </w:r>
            <w:hyperlink r:id="rId22" w:tooltip="User:J JMesserly" w:history="1">
              <w:r w:rsidRPr="00160B39">
                <w:rPr>
                  <w:rFonts w:ascii="Times New Roman" w:hAnsi="Times New Roman"/>
                  <w:color w:val="0000FF"/>
                  <w:sz w:val="24"/>
                  <w:szCs w:val="24"/>
                  <w:u w:val="single"/>
                  <w:lang w:val="en"/>
                </w:rPr>
                <w:t>J JMesserly</w:t>
              </w:r>
            </w:hyperlink>
            <w:r w:rsidRPr="00160B39">
              <w:rPr>
                <w:rFonts w:ascii="Times New Roman" w:hAnsi="Times New Roman"/>
                <w:sz w:val="24"/>
                <w:szCs w:val="24"/>
                <w:lang w:val="en"/>
              </w:rPr>
              <w:t xml:space="preserve"> PD-Self</w:t>
            </w:r>
          </w:p>
          <w:p w14:paraId="3BFCEDE9" w14:textId="77777777" w:rsidR="00160B39" w:rsidRPr="00160B39" w:rsidRDefault="00160B39" w:rsidP="00160B39">
            <w:pPr>
              <w:rPr>
                <w:rFonts w:ascii="Times New Roman" w:hAnsi="Times New Roman"/>
                <w:sz w:val="24"/>
                <w:szCs w:val="24"/>
                <w:lang w:val="en"/>
              </w:rPr>
            </w:pPr>
            <w:r w:rsidRPr="00160B39">
              <w:rPr>
                <w:rFonts w:ascii="Times New Roman" w:hAnsi="Times New Roman"/>
                <w:sz w:val="24"/>
                <w:szCs w:val="24"/>
                <w:lang w:val="en"/>
              </w:rPr>
              <w:t xml:space="preserve">Data Source: </w:t>
            </w:r>
            <w:hyperlink r:id="rId23" w:history="1">
              <w:r w:rsidRPr="00160B39">
                <w:rPr>
                  <w:rFonts w:ascii="Times New Roman" w:hAnsi="Times New Roman"/>
                  <w:color w:val="0000FF"/>
                  <w:sz w:val="24"/>
                  <w:szCs w:val="24"/>
                  <w:u w:val="single"/>
                  <w:lang w:val="en"/>
                </w:rPr>
                <w:t>North American Reliability Corporation</w:t>
              </w:r>
            </w:hyperlink>
          </w:p>
          <w:p w14:paraId="713FE1C0" w14:textId="77777777" w:rsidR="00160B39" w:rsidRPr="00160B39" w:rsidRDefault="00160B39" w:rsidP="00160B39">
            <w:pPr>
              <w:rPr>
                <w:rFonts w:ascii="Times New Roman" w:hAnsi="Times New Roman"/>
                <w:sz w:val="24"/>
                <w:szCs w:val="24"/>
                <w:lang w:val="fr-FR"/>
              </w:rPr>
            </w:pPr>
            <w:r w:rsidRPr="00160B39">
              <w:rPr>
                <w:rFonts w:ascii="Times New Roman" w:hAnsi="Times New Roman"/>
                <w:b/>
                <w:bCs/>
                <w:sz w:val="24"/>
                <w:szCs w:val="24"/>
                <w:lang w:val="fr-FR"/>
              </w:rPr>
              <w:t>Français :</w:t>
            </w:r>
            <w:r w:rsidRPr="00160B39">
              <w:rPr>
                <w:rFonts w:ascii="Times New Roman" w:hAnsi="Times New Roman"/>
                <w:sz w:val="24"/>
                <w:szCs w:val="24"/>
                <w:lang w:val="fr-FR"/>
              </w:rPr>
              <w:t xml:space="preserve"> Version anglaise d'une carte montrant les Conseils régionaux de fiabilité et les interconnexions de l'Amérique du Nord.</w:t>
            </w:r>
          </w:p>
          <w:p w14:paraId="3AC48859" w14:textId="77777777" w:rsidR="00160B39" w:rsidRPr="00160B39" w:rsidRDefault="00160B39" w:rsidP="00160B39">
            <w:pPr>
              <w:spacing w:before="100" w:beforeAutospacing="1" w:after="100" w:afterAutospacing="1"/>
              <w:rPr>
                <w:rFonts w:ascii="Times New Roman" w:hAnsi="Times New Roman"/>
                <w:sz w:val="24"/>
                <w:szCs w:val="24"/>
                <w:lang w:val="fr-FR"/>
              </w:rPr>
            </w:pPr>
            <w:r w:rsidRPr="00160B39">
              <w:rPr>
                <w:rFonts w:ascii="Times New Roman" w:hAnsi="Times New Roman"/>
                <w:sz w:val="24"/>
                <w:szCs w:val="24"/>
                <w:lang w:val="fr-FR"/>
              </w:rPr>
              <w:t xml:space="preserve">Basé sur </w:t>
            </w:r>
            <w:hyperlink r:id="rId24" w:tooltip="File:BlankMap-USA-states-Canada-provinces, HI closer.svg" w:history="1">
              <w:r w:rsidRPr="00160B39">
                <w:rPr>
                  <w:rFonts w:ascii="Times New Roman" w:hAnsi="Times New Roman"/>
                  <w:color w:val="0000FF"/>
                  <w:sz w:val="24"/>
                  <w:szCs w:val="24"/>
                  <w:u w:val="single"/>
                  <w:lang w:val="fr-FR"/>
                </w:rPr>
                <w:t>File:BlankMap-USA-states-Canada-provinces,_HI_closer.svg</w:t>
              </w:r>
            </w:hyperlink>
            <w:r w:rsidRPr="00160B39">
              <w:rPr>
                <w:rFonts w:ascii="Times New Roman" w:hAnsi="Times New Roman"/>
                <w:sz w:val="24"/>
                <w:szCs w:val="24"/>
                <w:lang w:val="fr-FR"/>
              </w:rPr>
              <w:t xml:space="preserve"> par </w:t>
            </w:r>
            <w:hyperlink r:id="rId25" w:tooltip="User:Lokal Profil" w:history="1">
              <w:r w:rsidRPr="00160B39">
                <w:rPr>
                  <w:rFonts w:ascii="Times New Roman" w:hAnsi="Times New Roman"/>
                  <w:color w:val="0000FF"/>
                  <w:sz w:val="24"/>
                  <w:szCs w:val="24"/>
                  <w:u w:val="single"/>
                  <w:lang w:val="fr-FR"/>
                </w:rPr>
                <w:t>Lokal Profil</w:t>
              </w:r>
            </w:hyperlink>
            <w:r w:rsidRPr="00160B39">
              <w:rPr>
                <w:rFonts w:ascii="Times New Roman" w:hAnsi="Times New Roman"/>
                <w:sz w:val="24"/>
                <w:szCs w:val="24"/>
                <w:lang w:val="fr-FR"/>
              </w:rPr>
              <w:t xml:space="preserve">, CC-BY-SA 2.5, </w:t>
            </w:r>
            <w:hyperlink r:id="rId26" w:tooltip="File:Nercmap.JPG" w:history="1">
              <w:r w:rsidRPr="00160B39">
                <w:rPr>
                  <w:rFonts w:ascii="Times New Roman" w:hAnsi="Times New Roman"/>
                  <w:color w:val="0000FF"/>
                  <w:sz w:val="24"/>
                  <w:szCs w:val="24"/>
                  <w:u w:val="single"/>
                  <w:lang w:val="fr-FR"/>
                </w:rPr>
                <w:t>File:Nercmap.JPG</w:t>
              </w:r>
            </w:hyperlink>
            <w:r w:rsidRPr="00160B39">
              <w:rPr>
                <w:rFonts w:ascii="Times New Roman" w:hAnsi="Times New Roman"/>
                <w:sz w:val="24"/>
                <w:szCs w:val="24"/>
                <w:lang w:val="fr-FR"/>
              </w:rPr>
              <w:t xml:space="preserve"> par </w:t>
            </w:r>
            <w:hyperlink r:id="rId27" w:tooltip="User:J JMesserly" w:history="1">
              <w:r w:rsidRPr="00160B39">
                <w:rPr>
                  <w:rFonts w:ascii="Times New Roman" w:hAnsi="Times New Roman"/>
                  <w:color w:val="0000FF"/>
                  <w:sz w:val="24"/>
                  <w:szCs w:val="24"/>
                  <w:u w:val="single"/>
                  <w:lang w:val="fr-FR"/>
                </w:rPr>
                <w:t>J JMesserly</w:t>
              </w:r>
            </w:hyperlink>
            <w:r w:rsidRPr="00160B39">
              <w:rPr>
                <w:rFonts w:ascii="Times New Roman" w:hAnsi="Times New Roman"/>
                <w:sz w:val="24"/>
                <w:szCs w:val="24"/>
                <w:lang w:val="fr-FR"/>
              </w:rPr>
              <w:t xml:space="preserve"> PD-lui-même</w:t>
            </w:r>
          </w:p>
          <w:p w14:paraId="20AF9314" w14:textId="77777777" w:rsidR="00160B39" w:rsidRPr="00160B39" w:rsidRDefault="00160B39" w:rsidP="00160B39">
            <w:pPr>
              <w:rPr>
                <w:rFonts w:ascii="Times New Roman" w:hAnsi="Times New Roman"/>
                <w:sz w:val="24"/>
                <w:szCs w:val="24"/>
                <w:lang w:val="fr-FR"/>
              </w:rPr>
            </w:pPr>
            <w:r w:rsidRPr="00160B39">
              <w:rPr>
                <w:rFonts w:ascii="Times New Roman" w:hAnsi="Times New Roman"/>
                <w:sz w:val="24"/>
                <w:szCs w:val="24"/>
                <w:lang w:val="fr-FR"/>
              </w:rPr>
              <w:t xml:space="preserve">Source des données : </w:t>
            </w:r>
            <w:hyperlink r:id="rId28" w:history="1">
              <w:r w:rsidRPr="00160B39">
                <w:rPr>
                  <w:rFonts w:ascii="Times New Roman" w:hAnsi="Times New Roman"/>
                  <w:color w:val="0000FF"/>
                  <w:sz w:val="24"/>
                  <w:szCs w:val="24"/>
                  <w:u w:val="single"/>
                  <w:lang w:val="fr-FR"/>
                </w:rPr>
                <w:t>North American Reliability Corporation</w:t>
              </w:r>
            </w:hyperlink>
          </w:p>
        </w:tc>
      </w:tr>
      <w:tr w:rsidR="00160B39" w:rsidRPr="00160B39" w14:paraId="6EB00987" w14:textId="77777777">
        <w:trPr>
          <w:tblCellSpacing w:w="15" w:type="dxa"/>
        </w:trPr>
        <w:tc>
          <w:tcPr>
            <w:tcW w:w="750" w:type="pct"/>
            <w:gridSpan w:val="3"/>
            <w:shd w:val="clear" w:color="auto" w:fill="CCCCFF"/>
            <w:tcMar>
              <w:top w:w="60" w:type="dxa"/>
              <w:left w:w="60" w:type="dxa"/>
              <w:bottom w:w="60" w:type="dxa"/>
              <w:right w:w="96" w:type="dxa"/>
            </w:tcMar>
          </w:tcPr>
          <w:p w14:paraId="3D2B62DB" w14:textId="77777777" w:rsidR="00160B39" w:rsidRPr="00160B39" w:rsidRDefault="00160B39" w:rsidP="00160B39">
            <w:pPr>
              <w:jc w:val="right"/>
              <w:rPr>
                <w:rFonts w:ascii="Times New Roman" w:hAnsi="Times New Roman"/>
                <w:b/>
                <w:bCs/>
                <w:sz w:val="24"/>
                <w:szCs w:val="24"/>
                <w:lang w:val="en"/>
              </w:rPr>
            </w:pPr>
            <w:r w:rsidRPr="00160B39">
              <w:rPr>
                <w:rFonts w:ascii="Times New Roman" w:hAnsi="Times New Roman"/>
                <w:b/>
                <w:bCs/>
                <w:sz w:val="24"/>
                <w:szCs w:val="24"/>
                <w:lang w:val="en"/>
              </w:rPr>
              <w:t>Date</w:t>
            </w:r>
          </w:p>
        </w:tc>
        <w:tc>
          <w:tcPr>
            <w:tcW w:w="0" w:type="auto"/>
            <w:gridSpan w:val="2"/>
            <w:shd w:val="clear" w:color="auto" w:fill="auto"/>
          </w:tcPr>
          <w:p w14:paraId="447C46AC" w14:textId="77777777" w:rsidR="00160B39" w:rsidRPr="00160B39" w:rsidRDefault="00160B39" w:rsidP="00160B39">
            <w:pPr>
              <w:rPr>
                <w:rFonts w:ascii="Times New Roman" w:hAnsi="Times New Roman"/>
                <w:sz w:val="24"/>
                <w:szCs w:val="24"/>
                <w:lang w:val="en"/>
              </w:rPr>
            </w:pPr>
            <w:r w:rsidRPr="00160B39">
              <w:rPr>
                <w:rFonts w:ascii="Times New Roman" w:hAnsi="Times New Roman"/>
                <w:sz w:val="24"/>
                <w:szCs w:val="24"/>
                <w:lang w:val="en"/>
              </w:rPr>
              <w:t>10 May 2009</w:t>
            </w:r>
          </w:p>
        </w:tc>
      </w:tr>
      <w:tr w:rsidR="00160B39" w:rsidRPr="00160B39" w14:paraId="6A290E0F" w14:textId="77777777">
        <w:trPr>
          <w:tblCellSpacing w:w="15" w:type="dxa"/>
        </w:trPr>
        <w:tc>
          <w:tcPr>
            <w:tcW w:w="750" w:type="pct"/>
            <w:gridSpan w:val="3"/>
            <w:shd w:val="clear" w:color="auto" w:fill="CCCCFF"/>
            <w:tcMar>
              <w:top w:w="60" w:type="dxa"/>
              <w:left w:w="60" w:type="dxa"/>
              <w:bottom w:w="60" w:type="dxa"/>
              <w:right w:w="96" w:type="dxa"/>
            </w:tcMar>
          </w:tcPr>
          <w:p w14:paraId="726A6019" w14:textId="77777777" w:rsidR="00160B39" w:rsidRPr="00160B39" w:rsidRDefault="00160B39" w:rsidP="00160B39">
            <w:pPr>
              <w:jc w:val="right"/>
              <w:rPr>
                <w:rFonts w:ascii="Times New Roman" w:hAnsi="Times New Roman"/>
                <w:b/>
                <w:bCs/>
                <w:sz w:val="24"/>
                <w:szCs w:val="24"/>
                <w:lang w:val="en"/>
              </w:rPr>
            </w:pPr>
            <w:r w:rsidRPr="00160B39">
              <w:rPr>
                <w:rFonts w:ascii="Times New Roman" w:hAnsi="Times New Roman"/>
                <w:b/>
                <w:bCs/>
                <w:sz w:val="24"/>
                <w:szCs w:val="24"/>
                <w:lang w:val="en"/>
              </w:rPr>
              <w:t>Source</w:t>
            </w:r>
          </w:p>
        </w:tc>
        <w:tc>
          <w:tcPr>
            <w:tcW w:w="0" w:type="auto"/>
            <w:gridSpan w:val="2"/>
            <w:shd w:val="clear" w:color="auto" w:fill="auto"/>
          </w:tcPr>
          <w:p w14:paraId="75F59A30" w14:textId="77777777" w:rsidR="00160B39" w:rsidRPr="00160B39" w:rsidRDefault="00160B39" w:rsidP="00160B39">
            <w:pPr>
              <w:rPr>
                <w:rFonts w:ascii="Times New Roman" w:hAnsi="Times New Roman"/>
                <w:sz w:val="24"/>
                <w:szCs w:val="24"/>
              </w:rPr>
            </w:pPr>
            <w:r w:rsidRPr="00160B39">
              <w:rPr>
                <w:rFonts w:ascii="Times New Roman" w:hAnsi="Times New Roman"/>
                <w:sz w:val="24"/>
                <w:szCs w:val="24"/>
                <w:lang w:val="en"/>
              </w:rPr>
              <w:t>Own work</w:t>
            </w:r>
          </w:p>
        </w:tc>
      </w:tr>
      <w:tr w:rsidR="00160B39" w:rsidRPr="00160B39" w14:paraId="556B3D4C" w14:textId="77777777">
        <w:trPr>
          <w:tblCellSpacing w:w="15" w:type="dxa"/>
        </w:trPr>
        <w:tc>
          <w:tcPr>
            <w:tcW w:w="750" w:type="pct"/>
            <w:gridSpan w:val="3"/>
            <w:shd w:val="clear" w:color="auto" w:fill="CCCCFF"/>
            <w:tcMar>
              <w:top w:w="60" w:type="dxa"/>
              <w:left w:w="60" w:type="dxa"/>
              <w:bottom w:w="60" w:type="dxa"/>
              <w:right w:w="96" w:type="dxa"/>
            </w:tcMar>
          </w:tcPr>
          <w:p w14:paraId="440D4192" w14:textId="77777777" w:rsidR="00160B39" w:rsidRPr="00160B39" w:rsidRDefault="00160B39" w:rsidP="00160B39">
            <w:pPr>
              <w:jc w:val="right"/>
              <w:rPr>
                <w:rFonts w:ascii="Times New Roman" w:hAnsi="Times New Roman"/>
                <w:b/>
                <w:bCs/>
                <w:sz w:val="24"/>
                <w:szCs w:val="24"/>
                <w:lang w:val="en"/>
              </w:rPr>
            </w:pPr>
            <w:r w:rsidRPr="00160B39">
              <w:rPr>
                <w:rFonts w:ascii="Times New Roman" w:hAnsi="Times New Roman"/>
                <w:b/>
                <w:bCs/>
                <w:sz w:val="24"/>
                <w:szCs w:val="24"/>
                <w:lang w:val="en"/>
              </w:rPr>
              <w:t>Author</w:t>
            </w:r>
          </w:p>
        </w:tc>
        <w:tc>
          <w:tcPr>
            <w:tcW w:w="0" w:type="auto"/>
            <w:gridSpan w:val="2"/>
            <w:shd w:val="clear" w:color="auto" w:fill="auto"/>
          </w:tcPr>
          <w:p w14:paraId="4B995C00" w14:textId="77777777" w:rsidR="00160B39" w:rsidRPr="00160B39" w:rsidRDefault="00160B39" w:rsidP="00160B39">
            <w:pPr>
              <w:rPr>
                <w:rFonts w:ascii="Times New Roman" w:hAnsi="Times New Roman"/>
                <w:sz w:val="24"/>
                <w:szCs w:val="24"/>
              </w:rPr>
            </w:pPr>
            <w:hyperlink r:id="rId29" w:tooltip="User:Bouchecl" w:history="1">
              <w:r w:rsidRPr="00160B39">
                <w:rPr>
                  <w:rFonts w:ascii="Times New Roman" w:hAnsi="Times New Roman"/>
                  <w:color w:val="0000FF"/>
                  <w:sz w:val="24"/>
                  <w:szCs w:val="24"/>
                  <w:u w:val="single"/>
                </w:rPr>
                <w:t>Bouchecl</w:t>
              </w:r>
            </w:hyperlink>
          </w:p>
        </w:tc>
      </w:tr>
      <w:tr w:rsidR="00160B39" w:rsidRPr="00160B39" w14:paraId="7C0ED9AE" w14:textId="77777777">
        <w:trPr>
          <w:tblCellSpacing w:w="15" w:type="dxa"/>
        </w:trPr>
        <w:tc>
          <w:tcPr>
            <w:tcW w:w="750" w:type="pct"/>
            <w:gridSpan w:val="3"/>
            <w:shd w:val="clear" w:color="auto" w:fill="CCCCFF"/>
            <w:tcMar>
              <w:top w:w="60" w:type="dxa"/>
              <w:left w:w="60" w:type="dxa"/>
              <w:bottom w:w="60" w:type="dxa"/>
              <w:right w:w="96" w:type="dxa"/>
            </w:tcMar>
          </w:tcPr>
          <w:p w14:paraId="0E1B6986" w14:textId="77777777" w:rsidR="00160B39" w:rsidRPr="00160B39" w:rsidRDefault="00160B39" w:rsidP="00160B39">
            <w:pPr>
              <w:jc w:val="right"/>
              <w:rPr>
                <w:rFonts w:ascii="Times New Roman" w:hAnsi="Times New Roman"/>
                <w:b/>
                <w:bCs/>
                <w:sz w:val="24"/>
                <w:szCs w:val="24"/>
                <w:lang w:val="en"/>
              </w:rPr>
            </w:pPr>
            <w:r w:rsidRPr="00160B39">
              <w:rPr>
                <w:rFonts w:ascii="Times New Roman" w:hAnsi="Times New Roman"/>
                <w:b/>
                <w:bCs/>
                <w:sz w:val="24"/>
                <w:szCs w:val="24"/>
                <w:lang w:val="en"/>
              </w:rPr>
              <w:t>Other versions</w:t>
            </w:r>
          </w:p>
        </w:tc>
        <w:tc>
          <w:tcPr>
            <w:tcW w:w="0" w:type="auto"/>
            <w:gridSpan w:val="2"/>
            <w:shd w:val="clear" w:color="auto" w:fill="auto"/>
          </w:tcPr>
          <w:p w14:paraId="4CABF625" w14:textId="77777777" w:rsidR="00160B39" w:rsidRPr="00160B39" w:rsidRDefault="00160B39" w:rsidP="00160B39">
            <w:pPr>
              <w:spacing w:before="100" w:beforeAutospacing="1" w:after="100" w:afterAutospacing="1"/>
              <w:rPr>
                <w:rFonts w:ascii="Times New Roman" w:hAnsi="Times New Roman"/>
                <w:sz w:val="24"/>
                <w:szCs w:val="24"/>
              </w:rPr>
            </w:pPr>
            <w:hyperlink r:id="rId30" w:tooltip="File:NERC-map-fr.svg" w:history="1">
              <w:r w:rsidRPr="00160B39">
                <w:rPr>
                  <w:rFonts w:ascii="Times New Roman" w:hAnsi="Times New Roman"/>
                  <w:color w:val="0000FF"/>
                  <w:sz w:val="24"/>
                  <w:szCs w:val="24"/>
                  <w:u w:val="single"/>
                </w:rPr>
                <w:t>Version française</w:t>
              </w:r>
            </w:hyperlink>
          </w:p>
        </w:tc>
      </w:tr>
      <w:tr w:rsidR="00160B39" w:rsidRPr="00160B39" w14:paraId="7983D880" w14:textId="77777777">
        <w:tblPrEx>
          <w:tblCellSpacing w:w="0" w:type="dxa"/>
          <w:tblBorders>
            <w:top w:val="single" w:sz="6" w:space="0" w:color="BBBBBB"/>
            <w:left w:val="single" w:sz="6" w:space="0" w:color="BBBBBB"/>
            <w:bottom w:val="single" w:sz="6" w:space="0" w:color="BBBBBB"/>
            <w:right w:val="single" w:sz="6" w:space="0" w:color="BBBBBB"/>
          </w:tblBorders>
          <w:shd w:val="clear" w:color="auto" w:fill="DDDDDD"/>
          <w:tblCellMar>
            <w:top w:w="15" w:type="dxa"/>
            <w:left w:w="15" w:type="dxa"/>
            <w:bottom w:w="15" w:type="dxa"/>
            <w:right w:w="15" w:type="dxa"/>
          </w:tblCellMar>
        </w:tblPrEx>
        <w:trPr>
          <w:gridBefore w:val="1"/>
          <w:gridAfter w:val="1"/>
          <w:wBefore w:w="6" w:type="dxa"/>
          <w:trHeight w:val="288"/>
          <w:tblCellSpacing w:w="0" w:type="dxa"/>
        </w:trPr>
        <w:tc>
          <w:tcPr>
            <w:tcW w:w="288" w:type="dxa"/>
            <w:shd w:val="clear" w:color="auto" w:fill="DDDDDD"/>
            <w:tcMar>
              <w:top w:w="48" w:type="dxa"/>
              <w:left w:w="48" w:type="dxa"/>
              <w:bottom w:w="48" w:type="dxa"/>
              <w:right w:w="48" w:type="dxa"/>
            </w:tcMar>
            <w:vAlign w:val="center"/>
          </w:tcPr>
          <w:p w14:paraId="60C1EC28" w14:textId="77777777" w:rsidR="00160B39" w:rsidRPr="00160B39" w:rsidRDefault="00160B39" w:rsidP="00160B39">
            <w:pPr>
              <w:spacing w:before="24" w:after="24"/>
              <w:rPr>
                <w:rFonts w:ascii="Times New Roman" w:hAnsi="Times New Roman"/>
                <w:color w:val="000000"/>
                <w:sz w:val="24"/>
                <w:szCs w:val="24"/>
              </w:rPr>
            </w:pPr>
            <w:hyperlink r:id="rId31" w:tooltip="File:Inkscape Logo.svg" w:history="1">
              <w:r w:rsidRPr="00160B39">
                <w:rPr>
                  <w:rFonts w:ascii="Times New Roman" w:hAnsi="Times New Roman"/>
                  <w:color w:val="0000FF"/>
                  <w:sz w:val="24"/>
                  <w:szCs w:val="24"/>
                </w:rPr>
                <w:fldChar w:fldCharType="begin"/>
              </w:r>
              <w:r w:rsidRPr="00160B39">
                <w:rPr>
                  <w:rFonts w:ascii="Times New Roman" w:hAnsi="Times New Roman"/>
                  <w:color w:val="0000FF"/>
                  <w:sz w:val="24"/>
                  <w:szCs w:val="24"/>
                </w:rPr>
                <w:instrText xml:space="preserve"> INCLUDEPICTURE "https://upload.wikimedia.org/wikipedia/commons/thumb/0/0d/Inkscape_Logo.svg/20px-Inkscape_Logo.svg.png" \* MERGEFORMATINET </w:instrText>
              </w:r>
              <w:r w:rsidRPr="00160B39">
                <w:rPr>
                  <w:rFonts w:ascii="Times New Roman" w:hAnsi="Times New Roman"/>
                  <w:color w:val="0000FF"/>
                  <w:sz w:val="24"/>
                  <w:szCs w:val="24"/>
                </w:rPr>
                <w:fldChar w:fldCharType="separate"/>
              </w:r>
              <w:r w:rsidRPr="00160B39">
                <w:rPr>
                  <w:rFonts w:ascii="Times New Roman" w:hAnsi="Times New Roman"/>
                  <w:color w:val="0000FF"/>
                  <w:sz w:val="24"/>
                  <w:szCs w:val="24"/>
                </w:rPr>
                <w:pict w14:anchorId="08263F64">
                  <v:shape id="_x0000_i1026" type="#_x0000_t75" alt="Inkscape Logo.svg" title="&quot;File:Inkscape Logo.svg&quot;" style="width:15pt;height:15pt" o:button="t">
                    <v:imagedata r:id="rId32" r:href="rId33"/>
                  </v:shape>
                </w:pict>
              </w:r>
              <w:r w:rsidRPr="00160B39">
                <w:rPr>
                  <w:rFonts w:ascii="Times New Roman" w:hAnsi="Times New Roman"/>
                  <w:color w:val="0000FF"/>
                  <w:sz w:val="24"/>
                  <w:szCs w:val="24"/>
                </w:rPr>
                <w:fldChar w:fldCharType="end"/>
              </w:r>
            </w:hyperlink>
          </w:p>
        </w:tc>
        <w:tc>
          <w:tcPr>
            <w:tcW w:w="0" w:type="auto"/>
            <w:gridSpan w:val="2"/>
            <w:shd w:val="clear" w:color="auto" w:fill="DDDDDD"/>
            <w:tcMar>
              <w:top w:w="48" w:type="dxa"/>
              <w:left w:w="48" w:type="dxa"/>
              <w:bottom w:w="48" w:type="dxa"/>
              <w:right w:w="48" w:type="dxa"/>
            </w:tcMar>
            <w:vAlign w:val="center"/>
          </w:tcPr>
          <w:p w14:paraId="0A8DB5CB" w14:textId="77777777" w:rsidR="00160B39" w:rsidRPr="00160B39" w:rsidRDefault="00160B39" w:rsidP="00160B39">
            <w:pPr>
              <w:spacing w:before="24" w:after="24"/>
              <w:rPr>
                <w:rFonts w:ascii="Times New Roman" w:hAnsi="Times New Roman"/>
                <w:color w:val="000000"/>
              </w:rPr>
            </w:pPr>
            <w:r w:rsidRPr="00160B39">
              <w:rPr>
                <w:rFonts w:ascii="Times New Roman" w:hAnsi="Times New Roman"/>
                <w:color w:val="000000"/>
              </w:rPr>
              <w:t xml:space="preserve">This </w:t>
            </w:r>
            <w:hyperlink r:id="rId34" w:tooltip="w:Vector images" w:history="1">
              <w:r w:rsidRPr="00160B39">
                <w:rPr>
                  <w:rFonts w:ascii="Times New Roman" w:hAnsi="Times New Roman"/>
                  <w:color w:val="0000FF"/>
                  <w:u w:val="single"/>
                </w:rPr>
                <w:t>vector image</w:t>
              </w:r>
            </w:hyperlink>
            <w:r w:rsidRPr="00160B39">
              <w:rPr>
                <w:rFonts w:ascii="Times New Roman" w:hAnsi="Times New Roman"/>
                <w:color w:val="000000"/>
              </w:rPr>
              <w:t xml:space="preserve"> was created with </w:t>
            </w:r>
            <w:hyperlink r:id="rId35" w:tooltip="Help:Inkscape" w:history="1">
              <w:r w:rsidRPr="00160B39">
                <w:rPr>
                  <w:rFonts w:ascii="Times New Roman" w:hAnsi="Times New Roman"/>
                  <w:color w:val="0000FF"/>
                  <w:u w:val="single"/>
                </w:rPr>
                <w:t>Inkscape</w:t>
              </w:r>
            </w:hyperlink>
            <w:r w:rsidRPr="00160B39">
              <w:rPr>
                <w:rFonts w:ascii="Times New Roman" w:hAnsi="Times New Roman"/>
                <w:color w:val="000000"/>
              </w:rPr>
              <w:t>.</w:t>
            </w:r>
          </w:p>
        </w:tc>
      </w:tr>
    </w:tbl>
    <w:p w14:paraId="5215A9B3" w14:textId="77777777" w:rsidR="00160B39" w:rsidRPr="00160B39" w:rsidRDefault="00160B39" w:rsidP="00160B39">
      <w:pPr>
        <w:spacing w:before="100" w:beforeAutospacing="1" w:after="100" w:afterAutospacing="1"/>
        <w:outlineLvl w:val="1"/>
        <w:rPr>
          <w:rFonts w:ascii="Times New Roman" w:hAnsi="Times New Roman"/>
          <w:b/>
          <w:bCs/>
          <w:sz w:val="36"/>
          <w:szCs w:val="36"/>
          <w:lang w:val="en"/>
        </w:rPr>
      </w:pPr>
      <w:r w:rsidRPr="00160B39">
        <w:rPr>
          <w:rFonts w:ascii="Times New Roman" w:hAnsi="Times New Roman"/>
          <w:b/>
          <w:bCs/>
          <w:sz w:val="36"/>
          <w:szCs w:val="36"/>
          <w:lang w:val="en"/>
        </w:rPr>
        <w:t>Licensing</w:t>
      </w:r>
    </w:p>
    <w:tbl>
      <w:tblPr>
        <w:tblW w:w="0" w:type="auto"/>
        <w:tblCellSpacing w:w="60" w:type="dxa"/>
        <w:tblBorders>
          <w:top w:val="single" w:sz="12" w:space="0" w:color="E0E0E0"/>
          <w:left w:val="single" w:sz="12" w:space="0" w:color="E0E0E0"/>
          <w:bottom w:val="single" w:sz="12" w:space="0" w:color="E0E0E0"/>
          <w:right w:val="single" w:sz="12" w:space="0" w:color="E0E0E0"/>
        </w:tblBorders>
        <w:shd w:val="clear" w:color="auto" w:fill="F0F0F0"/>
        <w:tblCellMar>
          <w:left w:w="0" w:type="dxa"/>
          <w:right w:w="0" w:type="dxa"/>
        </w:tblCellMar>
        <w:tblLook w:val="0000" w:firstRow="0" w:lastRow="0" w:firstColumn="0" w:lastColumn="0" w:noHBand="0" w:noVBand="0"/>
      </w:tblPr>
      <w:tblGrid>
        <w:gridCol w:w="9660"/>
      </w:tblGrid>
      <w:tr w:rsidR="00160B39" w:rsidRPr="00160B39" w14:paraId="5274A563" w14:textId="77777777">
        <w:trPr>
          <w:tblCellSpacing w:w="60" w:type="dxa"/>
        </w:trPr>
        <w:tc>
          <w:tcPr>
            <w:tcW w:w="0" w:type="auto"/>
            <w:shd w:val="clear" w:color="auto" w:fill="F0F0F0"/>
            <w:vAlign w:val="center"/>
          </w:tcPr>
          <w:p w14:paraId="241C13F7" w14:textId="77777777" w:rsidR="00160B39" w:rsidRPr="00160B39" w:rsidRDefault="00160B39" w:rsidP="00160B39">
            <w:pPr>
              <w:spacing w:before="120" w:after="120"/>
              <w:divId w:val="1943292597"/>
              <w:rPr>
                <w:rFonts w:ascii="Times New Roman" w:hAnsi="Times New Roman"/>
                <w:sz w:val="24"/>
                <w:szCs w:val="24"/>
              </w:rPr>
            </w:pPr>
            <w:r w:rsidRPr="00160B39">
              <w:rPr>
                <w:rFonts w:ascii="Times New Roman" w:hAnsi="Times New Roman"/>
                <w:b/>
                <w:bCs/>
                <w:sz w:val="24"/>
                <w:szCs w:val="24"/>
                <w:lang w:val="en"/>
              </w:rPr>
              <w:t>I, the copyright holder of this work, hereby publish it under the following license:</w:t>
            </w:r>
          </w:p>
          <w:tbl>
            <w:tblPr>
              <w:tblW w:w="5000" w:type="pct"/>
              <w:tblCellSpacing w:w="15" w:type="dxa"/>
              <w:tblBorders>
                <w:top w:val="single" w:sz="12" w:space="0" w:color="E0E0E0"/>
                <w:left w:val="single" w:sz="12" w:space="0" w:color="E0E0E0"/>
                <w:bottom w:val="single" w:sz="12" w:space="0" w:color="E0E0E0"/>
                <w:right w:val="single" w:sz="12" w:space="0" w:color="E0E0E0"/>
              </w:tblBorders>
              <w:shd w:val="clear" w:color="auto" w:fill="F9F9F9"/>
              <w:tblCellMar>
                <w:left w:w="0" w:type="dxa"/>
                <w:right w:w="0" w:type="dxa"/>
              </w:tblCellMar>
              <w:tblLook w:val="0000" w:firstRow="0" w:lastRow="0" w:firstColumn="0" w:lastColumn="0" w:noHBand="0" w:noVBand="0"/>
            </w:tblPr>
            <w:tblGrid>
              <w:gridCol w:w="1425"/>
              <w:gridCol w:w="6510"/>
              <w:gridCol w:w="1395"/>
            </w:tblGrid>
            <w:tr w:rsidR="00160B39" w:rsidRPr="00160B39" w14:paraId="1AC6C546" w14:textId="77777777">
              <w:trPr>
                <w:tblCellSpacing w:w="15" w:type="dxa"/>
              </w:trPr>
              <w:tc>
                <w:tcPr>
                  <w:tcW w:w="1350" w:type="dxa"/>
                  <w:vMerge w:val="restart"/>
                  <w:shd w:val="clear" w:color="auto" w:fill="F9F9F9"/>
                  <w:vAlign w:val="center"/>
                </w:tcPr>
                <w:p w14:paraId="6436BFB3" w14:textId="77777777" w:rsidR="00160B39" w:rsidRPr="00160B39" w:rsidRDefault="00160B39" w:rsidP="00160B39">
                  <w:pPr>
                    <w:spacing w:before="120" w:after="120"/>
                    <w:jc w:val="center"/>
                    <w:rPr>
                      <w:rFonts w:ascii="Times New Roman" w:hAnsi="Times New Roman"/>
                      <w:sz w:val="24"/>
                      <w:szCs w:val="24"/>
                      <w:lang w:val="en"/>
                    </w:rPr>
                  </w:pPr>
                  <w:r w:rsidRPr="00160B39">
                    <w:rPr>
                      <w:rFonts w:ascii="Times New Roman" w:hAnsi="Times New Roman"/>
                      <w:sz w:val="24"/>
                      <w:szCs w:val="24"/>
                      <w:lang w:val="en"/>
                    </w:rPr>
                    <w:fldChar w:fldCharType="begin"/>
                  </w:r>
                  <w:r w:rsidRPr="00160B39">
                    <w:rPr>
                      <w:rFonts w:ascii="Times New Roman" w:hAnsi="Times New Roman"/>
                      <w:sz w:val="24"/>
                      <w:szCs w:val="24"/>
                      <w:lang w:val="en"/>
                    </w:rPr>
                    <w:instrText xml:space="preserve"> INCLUDEPICTURE "https://upload.wikimedia.org/wikipedia/commons/thumb/7/79/CC_some_rights_reserved.svg/90px-CC_some_rights_reserved.svg.png" \* MERGEFORMATINET </w:instrText>
                  </w:r>
                  <w:r w:rsidRPr="00160B39">
                    <w:rPr>
                      <w:rFonts w:ascii="Times New Roman" w:hAnsi="Times New Roman"/>
                      <w:sz w:val="24"/>
                      <w:szCs w:val="24"/>
                      <w:lang w:val="en"/>
                    </w:rPr>
                    <w:fldChar w:fldCharType="separate"/>
                  </w:r>
                  <w:r w:rsidRPr="00160B39">
                    <w:rPr>
                      <w:rFonts w:ascii="Times New Roman" w:hAnsi="Times New Roman"/>
                      <w:sz w:val="24"/>
                      <w:szCs w:val="24"/>
                      <w:lang w:val="en"/>
                    </w:rPr>
                    <w:pict w14:anchorId="3E5A8997">
                      <v:shape id="_x0000_i1027" type="#_x0000_t75" alt="w:en:Creative Commons" style="width:67.5pt;height:27pt">
                        <v:imagedata r:id="rId36" r:href="rId37"/>
                      </v:shape>
                    </w:pict>
                  </w:r>
                  <w:r w:rsidRPr="00160B39">
                    <w:rPr>
                      <w:rFonts w:ascii="Times New Roman" w:hAnsi="Times New Roman"/>
                      <w:sz w:val="24"/>
                      <w:szCs w:val="24"/>
                      <w:lang w:val="en"/>
                    </w:rPr>
                    <w:fldChar w:fldCharType="end"/>
                  </w:r>
                  <w:r w:rsidRPr="00160B39">
                    <w:rPr>
                      <w:rFonts w:ascii="Times New Roman" w:hAnsi="Times New Roman"/>
                      <w:sz w:val="24"/>
                      <w:szCs w:val="24"/>
                      <w:lang w:val="en"/>
                    </w:rPr>
                    <w:br/>
                  </w:r>
                  <w:r w:rsidRPr="00160B39">
                    <w:rPr>
                      <w:rFonts w:ascii="Times New Roman" w:hAnsi="Times New Roman"/>
                      <w:sz w:val="24"/>
                      <w:szCs w:val="24"/>
                      <w:lang w:val="en"/>
                    </w:rPr>
                    <w:fldChar w:fldCharType="begin"/>
                  </w:r>
                  <w:r w:rsidRPr="00160B39">
                    <w:rPr>
                      <w:rFonts w:ascii="Times New Roman" w:hAnsi="Times New Roman"/>
                      <w:sz w:val="24"/>
                      <w:szCs w:val="24"/>
                      <w:lang w:val="en"/>
                    </w:rPr>
                    <w:instrText xml:space="preserve"> INCLUDEPICTURE "https://upload.wikimedia.org/wikipedia/commons/thumb/1/11/Cc-by_new_white.svg/24px-Cc-by_new_white.svg.png" \* MERGEFORMATINET </w:instrText>
                  </w:r>
                  <w:r w:rsidRPr="00160B39">
                    <w:rPr>
                      <w:rFonts w:ascii="Times New Roman" w:hAnsi="Times New Roman"/>
                      <w:sz w:val="24"/>
                      <w:szCs w:val="24"/>
                      <w:lang w:val="en"/>
                    </w:rPr>
                    <w:fldChar w:fldCharType="separate"/>
                  </w:r>
                  <w:r w:rsidRPr="00160B39">
                    <w:rPr>
                      <w:rFonts w:ascii="Times New Roman" w:hAnsi="Times New Roman"/>
                      <w:sz w:val="24"/>
                      <w:szCs w:val="24"/>
                      <w:lang w:val="en"/>
                    </w:rPr>
                    <w:pict w14:anchorId="325D2A6B">
                      <v:shape id="_x0000_i1028" type="#_x0000_t75" alt="attribution" style="width:18pt;height:18pt">
                        <v:imagedata r:id="rId38" r:href="rId39"/>
                      </v:shape>
                    </w:pict>
                  </w:r>
                  <w:r w:rsidRPr="00160B39">
                    <w:rPr>
                      <w:rFonts w:ascii="Times New Roman" w:hAnsi="Times New Roman"/>
                      <w:sz w:val="24"/>
                      <w:szCs w:val="24"/>
                      <w:lang w:val="en"/>
                    </w:rPr>
                    <w:fldChar w:fldCharType="end"/>
                  </w:r>
                  <w:r w:rsidRPr="00160B39">
                    <w:rPr>
                      <w:rFonts w:ascii="Times New Roman" w:hAnsi="Times New Roman"/>
                      <w:sz w:val="24"/>
                      <w:szCs w:val="24"/>
                      <w:lang w:val="en"/>
                    </w:rPr>
                    <w:fldChar w:fldCharType="begin"/>
                  </w:r>
                  <w:r w:rsidRPr="00160B39">
                    <w:rPr>
                      <w:rFonts w:ascii="Times New Roman" w:hAnsi="Times New Roman"/>
                      <w:sz w:val="24"/>
                      <w:szCs w:val="24"/>
                      <w:lang w:val="en"/>
                    </w:rPr>
                    <w:instrText xml:space="preserve"> INCLUDEPICTURE "https://upload.wikimedia.org/wikipedia/commons/thumb/d/df/Cc-sa_white.svg/24px-Cc-sa_white.svg.png" \* MERGEFORMATINET </w:instrText>
                  </w:r>
                  <w:r w:rsidRPr="00160B39">
                    <w:rPr>
                      <w:rFonts w:ascii="Times New Roman" w:hAnsi="Times New Roman"/>
                      <w:sz w:val="24"/>
                      <w:szCs w:val="24"/>
                      <w:lang w:val="en"/>
                    </w:rPr>
                    <w:fldChar w:fldCharType="separate"/>
                  </w:r>
                  <w:r w:rsidRPr="00160B39">
                    <w:rPr>
                      <w:rFonts w:ascii="Times New Roman" w:hAnsi="Times New Roman"/>
                      <w:sz w:val="24"/>
                      <w:szCs w:val="24"/>
                      <w:lang w:val="en"/>
                    </w:rPr>
                    <w:pict w14:anchorId="3B310611">
                      <v:shape id="_x0000_i1029" type="#_x0000_t75" alt="share alike" style="width:18pt;height:18pt">
                        <v:imagedata r:id="rId40" r:href="rId41"/>
                      </v:shape>
                    </w:pict>
                  </w:r>
                  <w:r w:rsidRPr="00160B39">
                    <w:rPr>
                      <w:rFonts w:ascii="Times New Roman" w:hAnsi="Times New Roman"/>
                      <w:sz w:val="24"/>
                      <w:szCs w:val="24"/>
                      <w:lang w:val="en"/>
                    </w:rPr>
                    <w:fldChar w:fldCharType="end"/>
                  </w:r>
                </w:p>
              </w:tc>
              <w:tc>
                <w:tcPr>
                  <w:tcW w:w="0" w:type="auto"/>
                  <w:shd w:val="clear" w:color="auto" w:fill="F9F9F9"/>
                  <w:vAlign w:val="center"/>
                </w:tcPr>
                <w:p w14:paraId="23650F1F" w14:textId="77777777" w:rsidR="00160B39" w:rsidRPr="00160B39" w:rsidRDefault="00160B39" w:rsidP="00160B39">
                  <w:pPr>
                    <w:spacing w:before="120" w:after="120"/>
                    <w:jc w:val="center"/>
                    <w:rPr>
                      <w:rFonts w:ascii="Times New Roman" w:hAnsi="Times New Roman"/>
                      <w:sz w:val="24"/>
                      <w:szCs w:val="24"/>
                      <w:lang w:val="en"/>
                    </w:rPr>
                  </w:pPr>
                  <w:r w:rsidRPr="00160B39">
                    <w:rPr>
                      <w:rFonts w:ascii="Times New Roman" w:hAnsi="Times New Roman"/>
                      <w:sz w:val="24"/>
                      <w:szCs w:val="24"/>
                      <w:lang w:val="en"/>
                    </w:rPr>
                    <w:t xml:space="preserve">This file is licensed under the </w:t>
                  </w:r>
                  <w:hyperlink r:id="rId42" w:tooltip="w:en:Creative Commons" w:history="1">
                    <w:r w:rsidRPr="00160B39">
                      <w:rPr>
                        <w:rFonts w:ascii="Times New Roman" w:hAnsi="Times New Roman"/>
                        <w:color w:val="0000FF"/>
                        <w:sz w:val="24"/>
                        <w:szCs w:val="24"/>
                        <w:u w:val="single"/>
                        <w:lang w:val="en"/>
                      </w:rPr>
                      <w:t>Creative Commons</w:t>
                    </w:r>
                  </w:hyperlink>
                  <w:r w:rsidRPr="00160B39">
                    <w:rPr>
                      <w:rFonts w:ascii="Times New Roman" w:hAnsi="Times New Roman"/>
                      <w:sz w:val="24"/>
                      <w:szCs w:val="24"/>
                      <w:lang w:val="en"/>
                    </w:rPr>
                    <w:t xml:space="preserve"> </w:t>
                  </w:r>
                  <w:hyperlink r:id="rId43" w:history="1">
                    <w:r w:rsidRPr="00160B39">
                      <w:rPr>
                        <w:rFonts w:ascii="Times New Roman" w:hAnsi="Times New Roman"/>
                        <w:color w:val="0000FF"/>
                        <w:sz w:val="24"/>
                        <w:szCs w:val="24"/>
                        <w:u w:val="single"/>
                        <w:lang w:val="en"/>
                      </w:rPr>
                      <w:t>Attribution-Share Alike 3.0 Unported</w:t>
                    </w:r>
                  </w:hyperlink>
                  <w:r w:rsidRPr="00160B39">
                    <w:rPr>
                      <w:rFonts w:ascii="Times New Roman" w:hAnsi="Times New Roman"/>
                      <w:sz w:val="24"/>
                      <w:szCs w:val="24"/>
                      <w:lang w:val="en"/>
                    </w:rPr>
                    <w:t xml:space="preserve"> license.</w:t>
                  </w:r>
                </w:p>
              </w:tc>
              <w:tc>
                <w:tcPr>
                  <w:tcW w:w="1350" w:type="dxa"/>
                  <w:vMerge w:val="restart"/>
                  <w:shd w:val="clear" w:color="auto" w:fill="F9F9F9"/>
                  <w:vAlign w:val="center"/>
                </w:tcPr>
                <w:p w14:paraId="7701CA9C" w14:textId="77777777" w:rsidR="00160B39" w:rsidRPr="00160B39" w:rsidRDefault="00160B39" w:rsidP="00160B39">
                  <w:pPr>
                    <w:spacing w:before="120" w:after="120"/>
                    <w:jc w:val="center"/>
                    <w:rPr>
                      <w:rFonts w:ascii="Times New Roman" w:hAnsi="Times New Roman"/>
                      <w:sz w:val="24"/>
                      <w:szCs w:val="24"/>
                      <w:lang w:val="en"/>
                    </w:rPr>
                  </w:pPr>
                </w:p>
              </w:tc>
            </w:tr>
            <w:tr w:rsidR="00160B39" w:rsidRPr="00160B39" w14:paraId="1868C396" w14:textId="77777777">
              <w:trPr>
                <w:tblCellSpacing w:w="15" w:type="dxa"/>
              </w:trPr>
              <w:tc>
                <w:tcPr>
                  <w:tcW w:w="0" w:type="auto"/>
                  <w:vMerge/>
                  <w:shd w:val="clear" w:color="auto" w:fill="F9F9F9"/>
                  <w:vAlign w:val="center"/>
                </w:tcPr>
                <w:p w14:paraId="568AD8FB" w14:textId="77777777" w:rsidR="00160B39" w:rsidRPr="00160B39" w:rsidRDefault="00160B39" w:rsidP="00160B39">
                  <w:pPr>
                    <w:rPr>
                      <w:rFonts w:ascii="Times New Roman" w:hAnsi="Times New Roman"/>
                      <w:sz w:val="24"/>
                      <w:szCs w:val="24"/>
                      <w:lang w:val="en"/>
                    </w:rPr>
                  </w:pPr>
                </w:p>
              </w:tc>
              <w:tc>
                <w:tcPr>
                  <w:tcW w:w="0" w:type="auto"/>
                  <w:shd w:val="clear" w:color="auto" w:fill="F9F9F9"/>
                  <w:vAlign w:val="center"/>
                </w:tcPr>
                <w:p w14:paraId="27B30B1F" w14:textId="77777777" w:rsidR="00160B39" w:rsidRPr="00160B39" w:rsidRDefault="00160B39" w:rsidP="00160B39">
                  <w:pPr>
                    <w:spacing w:before="120" w:after="120"/>
                    <w:jc w:val="center"/>
                    <w:rPr>
                      <w:rFonts w:ascii="Times New Roman" w:hAnsi="Times New Roman"/>
                      <w:sz w:val="24"/>
                      <w:szCs w:val="24"/>
                      <w:lang w:val="en"/>
                    </w:rPr>
                  </w:pPr>
                </w:p>
              </w:tc>
              <w:tc>
                <w:tcPr>
                  <w:tcW w:w="0" w:type="auto"/>
                  <w:vMerge/>
                  <w:shd w:val="clear" w:color="auto" w:fill="F9F9F9"/>
                  <w:vAlign w:val="center"/>
                </w:tcPr>
                <w:p w14:paraId="1ABE7A5B" w14:textId="77777777" w:rsidR="00160B39" w:rsidRPr="00160B39" w:rsidRDefault="00160B39" w:rsidP="00160B39">
                  <w:pPr>
                    <w:rPr>
                      <w:rFonts w:ascii="Times New Roman" w:hAnsi="Times New Roman"/>
                      <w:sz w:val="24"/>
                      <w:szCs w:val="24"/>
                      <w:lang w:val="en"/>
                    </w:rPr>
                  </w:pPr>
                </w:p>
              </w:tc>
            </w:tr>
            <w:tr w:rsidR="00160B39" w:rsidRPr="00160B39" w14:paraId="7F4AF93E" w14:textId="77777777">
              <w:trPr>
                <w:tblCellSpacing w:w="15" w:type="dxa"/>
              </w:trPr>
              <w:tc>
                <w:tcPr>
                  <w:tcW w:w="0" w:type="auto"/>
                  <w:vMerge/>
                  <w:shd w:val="clear" w:color="auto" w:fill="F9F9F9"/>
                  <w:vAlign w:val="center"/>
                </w:tcPr>
                <w:p w14:paraId="062412C2" w14:textId="77777777" w:rsidR="00160B39" w:rsidRPr="00160B39" w:rsidRDefault="00160B39" w:rsidP="00160B39">
                  <w:pPr>
                    <w:rPr>
                      <w:rFonts w:ascii="Times New Roman" w:hAnsi="Times New Roman"/>
                      <w:sz w:val="24"/>
                      <w:szCs w:val="24"/>
                      <w:lang w:val="en"/>
                    </w:rPr>
                  </w:pPr>
                </w:p>
              </w:tc>
              <w:tc>
                <w:tcPr>
                  <w:tcW w:w="0" w:type="auto"/>
                  <w:shd w:val="clear" w:color="auto" w:fill="F9F9F9"/>
                  <w:vAlign w:val="center"/>
                </w:tcPr>
                <w:p w14:paraId="30F057F9" w14:textId="77777777" w:rsidR="00160B39" w:rsidRPr="00160B39" w:rsidRDefault="00160B39" w:rsidP="00160B39">
                  <w:pPr>
                    <w:ind w:left="720"/>
                    <w:rPr>
                      <w:rFonts w:ascii="Times New Roman" w:hAnsi="Times New Roman"/>
                      <w:sz w:val="24"/>
                      <w:szCs w:val="24"/>
                      <w:lang w:val="en"/>
                    </w:rPr>
                  </w:pPr>
                  <w:r w:rsidRPr="00160B39">
                    <w:rPr>
                      <w:rFonts w:ascii="Times New Roman" w:hAnsi="Times New Roman"/>
                      <w:sz w:val="24"/>
                      <w:szCs w:val="24"/>
                      <w:lang w:val="en"/>
                    </w:rPr>
                    <w:t>You are free:</w:t>
                  </w:r>
                </w:p>
                <w:p w14:paraId="0F6BA77A" w14:textId="77777777" w:rsidR="00160B39" w:rsidRPr="00160B39" w:rsidRDefault="00160B39" w:rsidP="00160B39">
                  <w:pPr>
                    <w:numPr>
                      <w:ilvl w:val="0"/>
                      <w:numId w:val="2"/>
                    </w:numPr>
                    <w:spacing w:before="100" w:beforeAutospacing="1" w:after="100" w:afterAutospacing="1"/>
                    <w:ind w:left="1440"/>
                    <w:rPr>
                      <w:rFonts w:ascii="Times New Roman" w:hAnsi="Times New Roman"/>
                      <w:sz w:val="24"/>
                      <w:szCs w:val="24"/>
                      <w:lang w:val="en"/>
                    </w:rPr>
                  </w:pPr>
                  <w:r w:rsidRPr="00160B39">
                    <w:rPr>
                      <w:rFonts w:ascii="Times New Roman" w:hAnsi="Times New Roman"/>
                      <w:b/>
                      <w:bCs/>
                      <w:sz w:val="24"/>
                      <w:szCs w:val="24"/>
                      <w:lang w:val="en"/>
                    </w:rPr>
                    <w:t>to share</w:t>
                  </w:r>
                  <w:r w:rsidRPr="00160B39">
                    <w:rPr>
                      <w:rFonts w:ascii="Times New Roman" w:hAnsi="Times New Roman"/>
                      <w:sz w:val="24"/>
                      <w:szCs w:val="24"/>
                      <w:lang w:val="en"/>
                    </w:rPr>
                    <w:t xml:space="preserve"> – to copy, distribute and transmit the work</w:t>
                  </w:r>
                </w:p>
                <w:p w14:paraId="3004B9C1" w14:textId="77777777" w:rsidR="00160B39" w:rsidRPr="00160B39" w:rsidRDefault="00160B39" w:rsidP="00160B39">
                  <w:pPr>
                    <w:numPr>
                      <w:ilvl w:val="0"/>
                      <w:numId w:val="2"/>
                    </w:numPr>
                    <w:spacing w:before="100" w:beforeAutospacing="1" w:after="100" w:afterAutospacing="1"/>
                    <w:ind w:left="1440"/>
                    <w:rPr>
                      <w:rFonts w:ascii="Times New Roman" w:hAnsi="Times New Roman"/>
                      <w:sz w:val="24"/>
                      <w:szCs w:val="24"/>
                      <w:lang w:val="en"/>
                    </w:rPr>
                  </w:pPr>
                  <w:r w:rsidRPr="00160B39">
                    <w:rPr>
                      <w:rFonts w:ascii="Times New Roman" w:hAnsi="Times New Roman"/>
                      <w:b/>
                      <w:bCs/>
                      <w:sz w:val="24"/>
                      <w:szCs w:val="24"/>
                      <w:lang w:val="en"/>
                    </w:rPr>
                    <w:t>to remix</w:t>
                  </w:r>
                  <w:r w:rsidRPr="00160B39">
                    <w:rPr>
                      <w:rFonts w:ascii="Times New Roman" w:hAnsi="Times New Roman"/>
                      <w:sz w:val="24"/>
                      <w:szCs w:val="24"/>
                      <w:lang w:val="en"/>
                    </w:rPr>
                    <w:t xml:space="preserve"> – to adapt the work</w:t>
                  </w:r>
                </w:p>
                <w:p w14:paraId="4056F110" w14:textId="77777777" w:rsidR="00160B39" w:rsidRPr="00160B39" w:rsidRDefault="00160B39" w:rsidP="00160B39">
                  <w:pPr>
                    <w:ind w:left="720"/>
                    <w:rPr>
                      <w:rFonts w:ascii="Times New Roman" w:hAnsi="Times New Roman"/>
                      <w:sz w:val="24"/>
                      <w:szCs w:val="24"/>
                      <w:lang w:val="en"/>
                    </w:rPr>
                  </w:pPr>
                  <w:r w:rsidRPr="00160B39">
                    <w:rPr>
                      <w:rFonts w:ascii="Times New Roman" w:hAnsi="Times New Roman"/>
                      <w:sz w:val="24"/>
                      <w:szCs w:val="24"/>
                      <w:lang w:val="en"/>
                    </w:rPr>
                    <w:t>Under the following conditions:</w:t>
                  </w:r>
                </w:p>
                <w:p w14:paraId="626AC562" w14:textId="77777777" w:rsidR="00160B39" w:rsidRPr="00160B39" w:rsidRDefault="00160B39" w:rsidP="00160B39">
                  <w:pPr>
                    <w:numPr>
                      <w:ilvl w:val="0"/>
                      <w:numId w:val="3"/>
                    </w:numPr>
                    <w:spacing w:before="100" w:beforeAutospacing="1" w:after="100" w:afterAutospacing="1"/>
                    <w:ind w:left="1440"/>
                    <w:rPr>
                      <w:rFonts w:ascii="Times New Roman" w:hAnsi="Times New Roman"/>
                      <w:sz w:val="24"/>
                      <w:szCs w:val="24"/>
                      <w:lang w:val="en"/>
                    </w:rPr>
                  </w:pPr>
                  <w:r w:rsidRPr="00160B39">
                    <w:rPr>
                      <w:rFonts w:ascii="Times New Roman" w:hAnsi="Times New Roman"/>
                      <w:b/>
                      <w:bCs/>
                      <w:sz w:val="24"/>
                      <w:szCs w:val="24"/>
                      <w:lang w:val="en"/>
                    </w:rPr>
                    <w:t>attribution</w:t>
                  </w:r>
                  <w:r w:rsidRPr="00160B39">
                    <w:rPr>
                      <w:rFonts w:ascii="Times New Roman" w:hAnsi="Times New Roman"/>
                      <w:sz w:val="24"/>
                      <w:szCs w:val="24"/>
                      <w:lang w:val="en"/>
                    </w:rPr>
                    <w:t xml:space="preserve"> – You must attribute the work in the </w:t>
                  </w:r>
                  <w:r w:rsidRPr="00160B39">
                    <w:rPr>
                      <w:rFonts w:ascii="Times New Roman" w:hAnsi="Times New Roman"/>
                      <w:sz w:val="24"/>
                      <w:szCs w:val="24"/>
                      <w:lang w:val="en"/>
                    </w:rPr>
                    <w:lastRenderedPageBreak/>
                    <w:t>manner specified by the author or licensor (but not in any way that suggests that they endorse you or your use of the work).</w:t>
                  </w:r>
                </w:p>
                <w:p w14:paraId="352320E3" w14:textId="77777777" w:rsidR="00160B39" w:rsidRPr="00160B39" w:rsidRDefault="00160B39" w:rsidP="00160B39">
                  <w:pPr>
                    <w:numPr>
                      <w:ilvl w:val="0"/>
                      <w:numId w:val="3"/>
                    </w:numPr>
                    <w:spacing w:before="100" w:beforeAutospacing="1" w:after="100" w:afterAutospacing="1"/>
                    <w:ind w:left="1440"/>
                    <w:rPr>
                      <w:rFonts w:ascii="Times New Roman" w:hAnsi="Times New Roman"/>
                      <w:sz w:val="24"/>
                      <w:szCs w:val="24"/>
                      <w:lang w:val="en"/>
                    </w:rPr>
                  </w:pPr>
                  <w:r w:rsidRPr="00160B39">
                    <w:rPr>
                      <w:rFonts w:ascii="Times New Roman" w:hAnsi="Times New Roman"/>
                      <w:b/>
                      <w:bCs/>
                      <w:sz w:val="24"/>
                      <w:szCs w:val="24"/>
                      <w:lang w:val="en"/>
                    </w:rPr>
                    <w:t>share alike</w:t>
                  </w:r>
                  <w:r w:rsidRPr="00160B39">
                    <w:rPr>
                      <w:rFonts w:ascii="Times New Roman" w:hAnsi="Times New Roman"/>
                      <w:sz w:val="24"/>
                      <w:szCs w:val="24"/>
                      <w:lang w:val="en"/>
                    </w:rPr>
                    <w:t xml:space="preserve"> – If you alter, transform, or build upon this work, you may distribute the resulting work only under the same or similar license to this one.</w:t>
                  </w:r>
                </w:p>
                <w:p w14:paraId="1FB1679A" w14:textId="77777777" w:rsidR="00160B39" w:rsidRPr="00160B39" w:rsidRDefault="00160B39" w:rsidP="00160B39">
                  <w:pPr>
                    <w:spacing w:before="100" w:beforeAutospacing="1" w:after="100" w:afterAutospacing="1"/>
                    <w:rPr>
                      <w:rFonts w:ascii="Times New Roman" w:hAnsi="Times New Roman"/>
                      <w:sz w:val="24"/>
                      <w:szCs w:val="24"/>
                      <w:lang w:val="en"/>
                    </w:rPr>
                  </w:pPr>
                  <w:r w:rsidRPr="00160B39">
                    <w:rPr>
                      <w:rFonts w:ascii="Times New Roman" w:hAnsi="Times New Roman"/>
                      <w:vanish/>
                      <w:sz w:val="24"/>
                      <w:szCs w:val="24"/>
                      <w:lang w:val="en"/>
                    </w:rPr>
                    <w:t>http://creativecommons.org/licenses/by-sa/3.0</w:t>
                  </w:r>
                  <w:r w:rsidRPr="00160B39">
                    <w:rPr>
                      <w:rFonts w:ascii="Times New Roman" w:hAnsi="Times New Roman"/>
                      <w:sz w:val="24"/>
                      <w:szCs w:val="24"/>
                      <w:lang w:val="en"/>
                    </w:rPr>
                    <w:t xml:space="preserve"> </w:t>
                  </w:r>
                  <w:r w:rsidRPr="00160B39">
                    <w:rPr>
                      <w:rFonts w:ascii="Times New Roman" w:hAnsi="Times New Roman"/>
                      <w:vanish/>
                      <w:sz w:val="24"/>
                      <w:szCs w:val="24"/>
                      <w:lang w:val="en"/>
                    </w:rPr>
                    <w:t>CC BY-SA 3.0</w:t>
                  </w:r>
                  <w:r w:rsidRPr="00160B39">
                    <w:rPr>
                      <w:rFonts w:ascii="Times New Roman" w:hAnsi="Times New Roman"/>
                      <w:sz w:val="24"/>
                      <w:szCs w:val="24"/>
                      <w:lang w:val="en"/>
                    </w:rPr>
                    <w:t xml:space="preserve"> </w:t>
                  </w:r>
                  <w:r w:rsidRPr="00160B39">
                    <w:rPr>
                      <w:rFonts w:ascii="Times New Roman" w:hAnsi="Times New Roman"/>
                      <w:vanish/>
                      <w:sz w:val="24"/>
                      <w:szCs w:val="24"/>
                      <w:lang w:val="en"/>
                    </w:rPr>
                    <w:t>Creative Commons Attribution-Share Alike 3.0</w:t>
                  </w:r>
                  <w:r w:rsidRPr="00160B39">
                    <w:rPr>
                      <w:rFonts w:ascii="Times New Roman" w:hAnsi="Times New Roman"/>
                      <w:sz w:val="24"/>
                      <w:szCs w:val="24"/>
                      <w:lang w:val="en"/>
                    </w:rPr>
                    <w:t xml:space="preserve"> </w:t>
                  </w:r>
                  <w:r w:rsidRPr="00160B39">
                    <w:rPr>
                      <w:rFonts w:ascii="Times New Roman" w:hAnsi="Times New Roman"/>
                      <w:vanish/>
                      <w:sz w:val="24"/>
                      <w:szCs w:val="24"/>
                      <w:lang w:val="en"/>
                    </w:rPr>
                    <w:t>truetrue</w:t>
                  </w:r>
                </w:p>
              </w:tc>
              <w:tc>
                <w:tcPr>
                  <w:tcW w:w="0" w:type="auto"/>
                  <w:vMerge/>
                  <w:shd w:val="clear" w:color="auto" w:fill="F9F9F9"/>
                  <w:vAlign w:val="center"/>
                </w:tcPr>
                <w:p w14:paraId="73E04F31" w14:textId="77777777" w:rsidR="00160B39" w:rsidRPr="00160B39" w:rsidRDefault="00160B39" w:rsidP="00160B39">
                  <w:pPr>
                    <w:rPr>
                      <w:rFonts w:ascii="Times New Roman" w:hAnsi="Times New Roman"/>
                      <w:sz w:val="24"/>
                      <w:szCs w:val="24"/>
                      <w:lang w:val="en"/>
                    </w:rPr>
                  </w:pPr>
                </w:p>
              </w:tc>
            </w:tr>
          </w:tbl>
          <w:p w14:paraId="7A48B5D5" w14:textId="77777777" w:rsidR="00160B39" w:rsidRPr="00160B39" w:rsidRDefault="00160B39" w:rsidP="00160B39">
            <w:pPr>
              <w:spacing w:before="120" w:after="120"/>
              <w:rPr>
                <w:rFonts w:ascii="Times New Roman" w:hAnsi="Times New Roman"/>
                <w:sz w:val="24"/>
                <w:szCs w:val="24"/>
              </w:rPr>
            </w:pPr>
          </w:p>
        </w:tc>
      </w:tr>
    </w:tbl>
    <w:p w14:paraId="5FF9AE4A" w14:textId="77777777" w:rsidR="00160B39" w:rsidRPr="00160B39" w:rsidRDefault="00160B39" w:rsidP="00160B39">
      <w:pPr>
        <w:spacing w:before="100" w:beforeAutospacing="1" w:after="100" w:afterAutospacing="1"/>
        <w:outlineLvl w:val="1"/>
        <w:rPr>
          <w:rFonts w:ascii="Times New Roman" w:hAnsi="Times New Roman"/>
          <w:b/>
          <w:bCs/>
          <w:sz w:val="36"/>
          <w:szCs w:val="36"/>
          <w:lang w:val="en"/>
        </w:rPr>
      </w:pPr>
      <w:r w:rsidRPr="00160B39">
        <w:rPr>
          <w:rFonts w:ascii="Times New Roman" w:hAnsi="Times New Roman"/>
          <w:b/>
          <w:bCs/>
          <w:sz w:val="36"/>
          <w:szCs w:val="36"/>
          <w:lang w:val="en"/>
        </w:rPr>
        <w:lastRenderedPageBreak/>
        <w:t xml:space="preserve">File </w:t>
      </w:r>
      <w:r w:rsidR="009663F6">
        <w:rPr>
          <w:rFonts w:ascii="Times New Roman" w:hAnsi="Times New Roman"/>
          <w:b/>
          <w:bCs/>
          <w:sz w:val="36"/>
          <w:szCs w:val="36"/>
          <w:lang w:val="en"/>
        </w:rPr>
        <w:t>H</w:t>
      </w:r>
      <w:r w:rsidRPr="00160B39">
        <w:rPr>
          <w:rFonts w:ascii="Times New Roman" w:hAnsi="Times New Roman"/>
          <w:b/>
          <w:bCs/>
          <w:sz w:val="36"/>
          <w:szCs w:val="36"/>
          <w:lang w:val="en"/>
        </w:rPr>
        <w:t>istory</w:t>
      </w:r>
    </w:p>
    <w:p w14:paraId="08A0393C" w14:textId="77777777" w:rsidR="00160B39" w:rsidRPr="00160B39" w:rsidRDefault="00160B39" w:rsidP="00160B39">
      <w:p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Click on a date/time to view the file as it appeared at that time.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55"/>
        <w:gridCol w:w="2007"/>
        <w:gridCol w:w="1860"/>
        <w:gridCol w:w="1247"/>
        <w:gridCol w:w="967"/>
        <w:gridCol w:w="2872"/>
      </w:tblGrid>
      <w:tr w:rsidR="00160B39" w:rsidRPr="00160B39" w14:paraId="64A64996" w14:textId="77777777">
        <w:trPr>
          <w:tblCellSpacing w:w="15" w:type="dxa"/>
        </w:trPr>
        <w:tc>
          <w:tcPr>
            <w:tcW w:w="0" w:type="auto"/>
            <w:shd w:val="clear" w:color="auto" w:fill="auto"/>
            <w:vAlign w:val="center"/>
          </w:tcPr>
          <w:p w14:paraId="05C058F0" w14:textId="77777777" w:rsidR="00160B39" w:rsidRPr="00160B39" w:rsidRDefault="00160B39" w:rsidP="00160B39">
            <w:pPr>
              <w:jc w:val="center"/>
              <w:rPr>
                <w:rFonts w:ascii="Times New Roman" w:hAnsi="Times New Roman"/>
                <w:b/>
                <w:bCs/>
                <w:sz w:val="24"/>
                <w:szCs w:val="24"/>
              </w:rPr>
            </w:pPr>
          </w:p>
        </w:tc>
        <w:tc>
          <w:tcPr>
            <w:tcW w:w="0" w:type="auto"/>
            <w:shd w:val="clear" w:color="auto" w:fill="auto"/>
            <w:vAlign w:val="center"/>
          </w:tcPr>
          <w:p w14:paraId="3F20B41F"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Date/Time</w:t>
            </w:r>
          </w:p>
        </w:tc>
        <w:tc>
          <w:tcPr>
            <w:tcW w:w="0" w:type="auto"/>
            <w:shd w:val="clear" w:color="auto" w:fill="auto"/>
            <w:vAlign w:val="center"/>
          </w:tcPr>
          <w:p w14:paraId="64AAE74B"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Thumbnail</w:t>
            </w:r>
          </w:p>
        </w:tc>
        <w:tc>
          <w:tcPr>
            <w:tcW w:w="0" w:type="auto"/>
            <w:shd w:val="clear" w:color="auto" w:fill="auto"/>
            <w:vAlign w:val="center"/>
          </w:tcPr>
          <w:p w14:paraId="0B7826E1"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Dimensions</w:t>
            </w:r>
          </w:p>
        </w:tc>
        <w:tc>
          <w:tcPr>
            <w:tcW w:w="0" w:type="auto"/>
            <w:shd w:val="clear" w:color="auto" w:fill="auto"/>
            <w:vAlign w:val="center"/>
          </w:tcPr>
          <w:p w14:paraId="1B78382B"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User</w:t>
            </w:r>
          </w:p>
        </w:tc>
        <w:tc>
          <w:tcPr>
            <w:tcW w:w="0" w:type="auto"/>
            <w:shd w:val="clear" w:color="auto" w:fill="auto"/>
            <w:vAlign w:val="center"/>
          </w:tcPr>
          <w:p w14:paraId="6E0F8676"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Comment</w:t>
            </w:r>
          </w:p>
        </w:tc>
      </w:tr>
      <w:tr w:rsidR="00160B39" w:rsidRPr="00160B39" w14:paraId="1FC3CE3C" w14:textId="77777777">
        <w:trPr>
          <w:tblCellSpacing w:w="15" w:type="dxa"/>
        </w:trPr>
        <w:tc>
          <w:tcPr>
            <w:tcW w:w="0" w:type="auto"/>
            <w:shd w:val="clear" w:color="auto" w:fill="auto"/>
            <w:vAlign w:val="center"/>
          </w:tcPr>
          <w:p w14:paraId="5A61EEE9" w14:textId="77777777" w:rsidR="00160B39" w:rsidRPr="00160B39" w:rsidRDefault="00160B39" w:rsidP="00160B39">
            <w:pPr>
              <w:rPr>
                <w:rFonts w:ascii="Times New Roman" w:hAnsi="Times New Roman"/>
                <w:sz w:val="24"/>
                <w:szCs w:val="24"/>
              </w:rPr>
            </w:pPr>
            <w:r w:rsidRPr="00160B39">
              <w:rPr>
                <w:rFonts w:ascii="Times New Roman" w:hAnsi="Times New Roman"/>
                <w:sz w:val="24"/>
                <w:szCs w:val="24"/>
              </w:rPr>
              <w:t>current</w:t>
            </w:r>
          </w:p>
        </w:tc>
        <w:tc>
          <w:tcPr>
            <w:tcW w:w="0" w:type="auto"/>
            <w:shd w:val="clear" w:color="auto" w:fill="auto"/>
            <w:noWrap/>
            <w:vAlign w:val="center"/>
          </w:tcPr>
          <w:p w14:paraId="7A173E4D" w14:textId="77777777" w:rsidR="00160B39" w:rsidRPr="00160B39" w:rsidRDefault="00160B39" w:rsidP="00160B39">
            <w:pPr>
              <w:rPr>
                <w:rFonts w:ascii="Times New Roman" w:hAnsi="Times New Roman"/>
                <w:sz w:val="24"/>
                <w:szCs w:val="24"/>
              </w:rPr>
            </w:pPr>
            <w:hyperlink r:id="rId44" w:history="1">
              <w:r w:rsidRPr="00160B39">
                <w:rPr>
                  <w:rFonts w:ascii="Times New Roman" w:hAnsi="Times New Roman"/>
                  <w:color w:val="0000FF"/>
                  <w:sz w:val="24"/>
                  <w:szCs w:val="24"/>
                  <w:u w:val="single"/>
                </w:rPr>
                <w:t>03:58, 11 May 2009</w:t>
              </w:r>
            </w:hyperlink>
          </w:p>
        </w:tc>
        <w:tc>
          <w:tcPr>
            <w:tcW w:w="0" w:type="auto"/>
            <w:shd w:val="clear" w:color="auto" w:fill="auto"/>
            <w:vAlign w:val="center"/>
          </w:tcPr>
          <w:p w14:paraId="68BE121F" w14:textId="77777777" w:rsidR="00160B39" w:rsidRPr="00160B39" w:rsidRDefault="00160B39" w:rsidP="00160B39">
            <w:pPr>
              <w:rPr>
                <w:rFonts w:ascii="Times New Roman" w:hAnsi="Times New Roman"/>
                <w:sz w:val="24"/>
                <w:szCs w:val="24"/>
              </w:rPr>
            </w:pPr>
            <w:hyperlink r:id="rId45" w:history="1">
              <w:r w:rsidRPr="00160B39">
                <w:rPr>
                  <w:rFonts w:ascii="Times New Roman" w:hAnsi="Times New Roman"/>
                  <w:color w:val="0000FF"/>
                  <w:sz w:val="24"/>
                  <w:szCs w:val="24"/>
                </w:rPr>
                <w:fldChar w:fldCharType="begin"/>
              </w:r>
              <w:r w:rsidRPr="00160B39">
                <w:rPr>
                  <w:rFonts w:ascii="Times New Roman" w:hAnsi="Times New Roman"/>
                  <w:color w:val="0000FF"/>
                  <w:sz w:val="24"/>
                  <w:szCs w:val="24"/>
                </w:rPr>
                <w:instrText xml:space="preserve"> INCLUDEPICTURE "https://upload.wikimedia.org/wikipedia/commons/thumb/f/f4/NERC-map-en.svg/120px-NERC-map-en.svg.png" \* MERGEFORMATINET </w:instrText>
              </w:r>
              <w:r w:rsidRPr="00160B39">
                <w:rPr>
                  <w:rFonts w:ascii="Times New Roman" w:hAnsi="Times New Roman"/>
                  <w:color w:val="0000FF"/>
                  <w:sz w:val="24"/>
                  <w:szCs w:val="24"/>
                </w:rPr>
                <w:fldChar w:fldCharType="separate"/>
              </w:r>
              <w:r w:rsidRPr="00160B39">
                <w:rPr>
                  <w:rFonts w:ascii="Times New Roman" w:hAnsi="Times New Roman"/>
                  <w:color w:val="0000FF"/>
                  <w:sz w:val="24"/>
                  <w:szCs w:val="24"/>
                </w:rPr>
                <w:pict w14:anchorId="62C280AE">
                  <v:shape id="_x0000_i1030" type="#_x0000_t75" alt="Thumbnail for version as of 03:58, 11 May 2009" style="width:90pt;height:90pt" o:button="t">
                    <v:imagedata r:id="rId46" r:href="rId47"/>
                  </v:shape>
                </w:pict>
              </w:r>
              <w:r w:rsidRPr="00160B39">
                <w:rPr>
                  <w:rFonts w:ascii="Times New Roman" w:hAnsi="Times New Roman"/>
                  <w:color w:val="0000FF"/>
                  <w:sz w:val="24"/>
                  <w:szCs w:val="24"/>
                </w:rPr>
                <w:fldChar w:fldCharType="end"/>
              </w:r>
            </w:hyperlink>
          </w:p>
        </w:tc>
        <w:tc>
          <w:tcPr>
            <w:tcW w:w="0" w:type="auto"/>
            <w:shd w:val="clear" w:color="auto" w:fill="auto"/>
            <w:vAlign w:val="center"/>
          </w:tcPr>
          <w:p w14:paraId="5ECA1CBB" w14:textId="77777777" w:rsidR="00160B39" w:rsidRPr="00160B39" w:rsidRDefault="00160B39" w:rsidP="00160B39">
            <w:pPr>
              <w:rPr>
                <w:rFonts w:ascii="Times New Roman" w:hAnsi="Times New Roman"/>
                <w:sz w:val="24"/>
                <w:szCs w:val="24"/>
              </w:rPr>
            </w:pPr>
            <w:r w:rsidRPr="00160B39">
              <w:rPr>
                <w:rFonts w:ascii="Times New Roman" w:hAnsi="Times New Roman"/>
                <w:sz w:val="24"/>
                <w:szCs w:val="24"/>
              </w:rPr>
              <w:t>1,730 × 1,730 (272 KB)</w:t>
            </w:r>
          </w:p>
        </w:tc>
        <w:tc>
          <w:tcPr>
            <w:tcW w:w="0" w:type="auto"/>
            <w:shd w:val="clear" w:color="auto" w:fill="auto"/>
            <w:vAlign w:val="center"/>
          </w:tcPr>
          <w:p w14:paraId="0ABD1A3D" w14:textId="77777777" w:rsidR="00160B39" w:rsidRPr="00160B39" w:rsidRDefault="00160B39" w:rsidP="00160B39">
            <w:pPr>
              <w:rPr>
                <w:rFonts w:ascii="Times New Roman" w:hAnsi="Times New Roman"/>
                <w:sz w:val="24"/>
                <w:szCs w:val="24"/>
              </w:rPr>
            </w:pPr>
            <w:hyperlink r:id="rId48" w:tooltip="User:Bouchecl" w:history="1">
              <w:r w:rsidRPr="00160B39">
                <w:rPr>
                  <w:rFonts w:ascii="Times New Roman" w:hAnsi="Times New Roman"/>
                  <w:color w:val="0000FF"/>
                  <w:sz w:val="24"/>
                  <w:szCs w:val="24"/>
                  <w:u w:val="single"/>
                </w:rPr>
                <w:t>Bouchecl</w:t>
              </w:r>
            </w:hyperlink>
            <w:r w:rsidRPr="00160B39">
              <w:rPr>
                <w:rFonts w:ascii="Times New Roman" w:hAnsi="Times New Roman"/>
                <w:sz w:val="24"/>
                <w:szCs w:val="24"/>
              </w:rPr>
              <w:t xml:space="preserve"> (</w:t>
            </w:r>
            <w:hyperlink r:id="rId49" w:tooltip="User talk:Bouchecl" w:history="1">
              <w:r w:rsidRPr="00160B39">
                <w:rPr>
                  <w:rFonts w:ascii="Times New Roman" w:hAnsi="Times New Roman"/>
                  <w:color w:val="0000FF"/>
                  <w:sz w:val="24"/>
                  <w:szCs w:val="24"/>
                  <w:u w:val="single"/>
                </w:rPr>
                <w:t>talk</w:t>
              </w:r>
            </w:hyperlink>
            <w:r w:rsidRPr="00160B39">
              <w:rPr>
                <w:rFonts w:ascii="Times New Roman" w:hAnsi="Times New Roman"/>
                <w:sz w:val="24"/>
                <w:szCs w:val="24"/>
              </w:rPr>
              <w:t xml:space="preserve"> | </w:t>
            </w:r>
            <w:hyperlink r:id="rId50" w:tooltip="Special:Contributions/Bouchecl" w:history="1">
              <w:r w:rsidRPr="00160B39">
                <w:rPr>
                  <w:rFonts w:ascii="Times New Roman" w:hAnsi="Times New Roman"/>
                  <w:color w:val="0000FF"/>
                  <w:sz w:val="24"/>
                  <w:szCs w:val="24"/>
                  <w:u w:val="single"/>
                </w:rPr>
                <w:t>contribs</w:t>
              </w:r>
            </w:hyperlink>
            <w:r w:rsidRPr="00160B39">
              <w:rPr>
                <w:rFonts w:ascii="Times New Roman" w:hAnsi="Times New Roman"/>
                <w:sz w:val="24"/>
                <w:szCs w:val="24"/>
              </w:rPr>
              <w:t>)</w:t>
            </w:r>
          </w:p>
        </w:tc>
        <w:tc>
          <w:tcPr>
            <w:tcW w:w="0" w:type="auto"/>
            <w:shd w:val="clear" w:color="auto" w:fill="auto"/>
            <w:vAlign w:val="center"/>
          </w:tcPr>
          <w:p w14:paraId="13A443A5" w14:textId="77777777" w:rsidR="00160B39" w:rsidRPr="00160B39" w:rsidRDefault="00160B39" w:rsidP="00160B39">
            <w:pPr>
              <w:rPr>
                <w:rFonts w:ascii="Times New Roman" w:hAnsi="Times New Roman"/>
                <w:sz w:val="24"/>
                <w:szCs w:val="24"/>
              </w:rPr>
            </w:pPr>
            <w:r w:rsidRPr="00160B39">
              <w:rPr>
                <w:rFonts w:ascii="Times New Roman" w:hAnsi="Times New Roman"/>
                <w:sz w:val="24"/>
                <w:szCs w:val="24"/>
              </w:rPr>
              <w:t xml:space="preserve">{{Information |Description={{en|1=English version of a map showing the Regional Reliability Councils and Interconnections in </w:t>
            </w:r>
            <w:smartTag w:uri="urn:schemas-microsoft-com:office:smarttags" w:element="place">
              <w:r w:rsidRPr="00160B39">
                <w:rPr>
                  <w:rFonts w:ascii="Times New Roman" w:hAnsi="Times New Roman"/>
                  <w:sz w:val="24"/>
                  <w:szCs w:val="24"/>
                </w:rPr>
                <w:t>North America</w:t>
              </w:r>
            </w:smartTag>
            <w:r w:rsidRPr="00160B39">
              <w:rPr>
                <w:rFonts w:ascii="Times New Roman" w:hAnsi="Times New Roman"/>
                <w:sz w:val="24"/>
                <w:szCs w:val="24"/>
              </w:rPr>
              <w:t xml:space="preserve">. Based on </w:t>
            </w:r>
            <w:hyperlink r:id="rId51" w:tooltip="File:BlankMap-USA-states-Canada-provinces, HI closer.svg" w:history="1">
              <w:r w:rsidRPr="00160B39">
                <w:rPr>
                  <w:rFonts w:ascii="Times New Roman" w:hAnsi="Times New Roman"/>
                  <w:color w:val="0000FF"/>
                  <w:sz w:val="24"/>
                  <w:szCs w:val="24"/>
                  <w:u w:val="single"/>
                </w:rPr>
                <w:t>File:BlankMap-USA-states-Canada-provinces,_HI_closer.svg</w:t>
              </w:r>
            </w:hyperlink>
            <w:r w:rsidRPr="00160B39">
              <w:rPr>
                <w:rFonts w:ascii="Times New Roman" w:hAnsi="Times New Roman"/>
                <w:sz w:val="24"/>
                <w:szCs w:val="24"/>
              </w:rPr>
              <w:t xml:space="preserve"> by </w:t>
            </w:r>
            <w:hyperlink r:id="rId52" w:tooltip="User:Lokal Profil" w:history="1">
              <w:r w:rsidRPr="00160B39">
                <w:rPr>
                  <w:rFonts w:ascii="Times New Roman" w:hAnsi="Times New Roman"/>
                  <w:color w:val="0000FF"/>
                  <w:sz w:val="24"/>
                  <w:szCs w:val="24"/>
                  <w:u w:val="single"/>
                </w:rPr>
                <w:t>Lokal Profil</w:t>
              </w:r>
            </w:hyperlink>
            <w:r w:rsidRPr="00160B39">
              <w:rPr>
                <w:rFonts w:ascii="Times New Roman" w:hAnsi="Times New Roman"/>
                <w:sz w:val="24"/>
                <w:szCs w:val="24"/>
              </w:rPr>
              <w:t>, CC-BY</w:t>
            </w:r>
          </w:p>
        </w:tc>
      </w:tr>
    </w:tbl>
    <w:p w14:paraId="35CB9D9A" w14:textId="77777777" w:rsidR="00160B39" w:rsidRPr="00160B39" w:rsidRDefault="00160B39" w:rsidP="00160B39">
      <w:pPr>
        <w:numPr>
          <w:ilvl w:val="0"/>
          <w:numId w:val="4"/>
        </w:num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You cannot overwrite this file.</w:t>
      </w:r>
    </w:p>
    <w:p w14:paraId="5F69F390" w14:textId="77777777" w:rsidR="00160B39" w:rsidRPr="00160B39" w:rsidRDefault="00160B39" w:rsidP="00160B39">
      <w:pPr>
        <w:spacing w:before="100" w:beforeAutospacing="1" w:after="100" w:afterAutospacing="1"/>
        <w:outlineLvl w:val="1"/>
        <w:rPr>
          <w:rFonts w:ascii="Times New Roman" w:hAnsi="Times New Roman"/>
          <w:b/>
          <w:bCs/>
          <w:sz w:val="36"/>
          <w:szCs w:val="36"/>
          <w:lang w:val="en"/>
        </w:rPr>
      </w:pPr>
      <w:r w:rsidRPr="00160B39">
        <w:rPr>
          <w:rFonts w:ascii="Times New Roman" w:hAnsi="Times New Roman"/>
          <w:b/>
          <w:bCs/>
          <w:sz w:val="36"/>
          <w:szCs w:val="36"/>
          <w:lang w:val="en"/>
        </w:rPr>
        <w:t>File usage on Commons</w:t>
      </w:r>
    </w:p>
    <w:p w14:paraId="7EB1B440" w14:textId="77777777" w:rsidR="00160B39" w:rsidRPr="00160B39" w:rsidRDefault="00160B39" w:rsidP="00160B39">
      <w:p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The following page links to this file:</w:t>
      </w:r>
    </w:p>
    <w:p w14:paraId="025CEC65" w14:textId="77777777" w:rsidR="00160B39" w:rsidRPr="00160B39" w:rsidRDefault="00160B39" w:rsidP="00160B39">
      <w:pPr>
        <w:numPr>
          <w:ilvl w:val="0"/>
          <w:numId w:val="5"/>
        </w:numPr>
        <w:spacing w:before="100" w:beforeAutospacing="1" w:after="100" w:afterAutospacing="1"/>
        <w:rPr>
          <w:rFonts w:ascii="Times New Roman" w:hAnsi="Times New Roman"/>
          <w:sz w:val="24"/>
          <w:szCs w:val="24"/>
          <w:lang w:val="en"/>
        </w:rPr>
      </w:pPr>
      <w:hyperlink r:id="rId53" w:tooltip="File:Nercmap.JPG" w:history="1">
        <w:r w:rsidRPr="00160B39">
          <w:rPr>
            <w:rFonts w:ascii="Times New Roman" w:hAnsi="Times New Roman"/>
            <w:color w:val="0000FF"/>
            <w:sz w:val="24"/>
            <w:szCs w:val="24"/>
            <w:u w:val="single"/>
            <w:lang w:val="en"/>
          </w:rPr>
          <w:t>File:Nercmap.JPG</w:t>
        </w:r>
      </w:hyperlink>
    </w:p>
    <w:p w14:paraId="41E59CF5" w14:textId="77777777" w:rsidR="00160B39" w:rsidRPr="00160B39" w:rsidRDefault="00160B39" w:rsidP="00160B39">
      <w:pPr>
        <w:spacing w:before="100" w:beforeAutospacing="1" w:after="100" w:afterAutospacing="1"/>
        <w:outlineLvl w:val="1"/>
        <w:rPr>
          <w:rFonts w:ascii="Times New Roman" w:hAnsi="Times New Roman"/>
          <w:b/>
          <w:bCs/>
          <w:sz w:val="36"/>
          <w:szCs w:val="36"/>
          <w:lang w:val="en"/>
        </w:rPr>
      </w:pPr>
      <w:r w:rsidRPr="00160B39">
        <w:rPr>
          <w:rFonts w:ascii="Times New Roman" w:hAnsi="Times New Roman"/>
          <w:b/>
          <w:bCs/>
          <w:sz w:val="36"/>
          <w:szCs w:val="36"/>
          <w:lang w:val="en"/>
        </w:rPr>
        <w:t>File usage on other wikis</w:t>
      </w:r>
    </w:p>
    <w:p w14:paraId="20C33AAD" w14:textId="77777777" w:rsidR="00160B39" w:rsidRPr="00160B39" w:rsidRDefault="00160B39" w:rsidP="00160B39">
      <w:p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The following other wikis use this file:</w:t>
      </w:r>
    </w:p>
    <w:p w14:paraId="7CAEB6E4" w14:textId="77777777" w:rsidR="00160B39" w:rsidRPr="00160B39" w:rsidRDefault="00160B39" w:rsidP="00160B39">
      <w:pPr>
        <w:numPr>
          <w:ilvl w:val="0"/>
          <w:numId w:val="6"/>
        </w:num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Usage on de.wikipedia.org</w:t>
      </w:r>
    </w:p>
    <w:p w14:paraId="55AB43EF"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54" w:history="1">
        <w:r w:rsidRPr="00160B39">
          <w:rPr>
            <w:rFonts w:ascii="Times New Roman" w:hAnsi="Times New Roman"/>
            <w:color w:val="0000FF"/>
            <w:sz w:val="24"/>
            <w:szCs w:val="24"/>
            <w:u w:val="single"/>
            <w:lang w:val="en"/>
          </w:rPr>
          <w:t>Kanada</w:t>
        </w:r>
      </w:hyperlink>
    </w:p>
    <w:p w14:paraId="265A1273"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55" w:history="1">
        <w:r w:rsidRPr="00160B39">
          <w:rPr>
            <w:rFonts w:ascii="Times New Roman" w:hAnsi="Times New Roman"/>
            <w:color w:val="0000FF"/>
            <w:sz w:val="24"/>
            <w:szCs w:val="24"/>
            <w:u w:val="single"/>
            <w:lang w:val="en"/>
          </w:rPr>
          <w:t>North American Electric Reliability Corporation</w:t>
        </w:r>
      </w:hyperlink>
    </w:p>
    <w:p w14:paraId="68828B75"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56" w:history="1">
        <w:r w:rsidRPr="00160B39">
          <w:rPr>
            <w:rFonts w:ascii="Times New Roman" w:hAnsi="Times New Roman"/>
            <w:color w:val="0000FF"/>
            <w:sz w:val="24"/>
            <w:szCs w:val="24"/>
            <w:u w:val="single"/>
            <w:lang w:val="en"/>
          </w:rPr>
          <w:t>Western Interconnection</w:t>
        </w:r>
      </w:hyperlink>
    </w:p>
    <w:p w14:paraId="732D04DB"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57" w:history="1">
        <w:r w:rsidRPr="00160B39">
          <w:rPr>
            <w:rFonts w:ascii="Times New Roman" w:hAnsi="Times New Roman"/>
            <w:color w:val="0000FF"/>
            <w:sz w:val="24"/>
            <w:szCs w:val="24"/>
            <w:u w:val="single"/>
            <w:lang w:val="en"/>
          </w:rPr>
          <w:t>Verbundnetz</w:t>
        </w:r>
      </w:hyperlink>
    </w:p>
    <w:p w14:paraId="21204158"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58" w:history="1">
        <w:r w:rsidRPr="00160B39">
          <w:rPr>
            <w:rFonts w:ascii="Times New Roman" w:hAnsi="Times New Roman"/>
            <w:color w:val="0000FF"/>
            <w:sz w:val="24"/>
            <w:szCs w:val="24"/>
            <w:u w:val="single"/>
            <w:lang w:val="en"/>
          </w:rPr>
          <w:t>Texas Interconnection</w:t>
        </w:r>
      </w:hyperlink>
    </w:p>
    <w:p w14:paraId="6D778324" w14:textId="77777777" w:rsidR="009663F6" w:rsidRDefault="009663F6" w:rsidP="00160B39">
      <w:pPr>
        <w:numPr>
          <w:ilvl w:val="0"/>
          <w:numId w:val="6"/>
        </w:numPr>
        <w:spacing w:before="100" w:beforeAutospacing="1" w:after="100" w:afterAutospacing="1"/>
        <w:rPr>
          <w:rFonts w:ascii="Times New Roman" w:hAnsi="Times New Roman"/>
          <w:sz w:val="24"/>
          <w:szCs w:val="24"/>
          <w:lang w:val="en"/>
        </w:rPr>
      </w:pPr>
    </w:p>
    <w:p w14:paraId="1CEEE26F" w14:textId="77777777" w:rsidR="00160B39" w:rsidRPr="00160B39" w:rsidRDefault="00160B39" w:rsidP="00160B39">
      <w:pPr>
        <w:numPr>
          <w:ilvl w:val="0"/>
          <w:numId w:val="6"/>
        </w:num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Usage on en.wikipedia.org</w:t>
      </w:r>
    </w:p>
    <w:p w14:paraId="13717499"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59" w:history="1">
        <w:r w:rsidRPr="00160B39">
          <w:rPr>
            <w:rFonts w:ascii="Times New Roman" w:hAnsi="Times New Roman"/>
            <w:color w:val="0000FF"/>
            <w:sz w:val="24"/>
            <w:szCs w:val="24"/>
            <w:u w:val="single"/>
            <w:lang w:val="en"/>
          </w:rPr>
          <w:t>North American Electric Reliability Corporation</w:t>
        </w:r>
      </w:hyperlink>
    </w:p>
    <w:p w14:paraId="0292D4DF"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0" w:history="1">
        <w:r w:rsidRPr="00160B39">
          <w:rPr>
            <w:rFonts w:ascii="Times New Roman" w:hAnsi="Times New Roman"/>
            <w:color w:val="0000FF"/>
            <w:sz w:val="24"/>
            <w:szCs w:val="24"/>
            <w:u w:val="single"/>
            <w:lang w:val="en"/>
          </w:rPr>
          <w:t>Texas Interconnection</w:t>
        </w:r>
      </w:hyperlink>
    </w:p>
    <w:p w14:paraId="55FD26D5"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1" w:history="1">
        <w:r w:rsidRPr="00160B39">
          <w:rPr>
            <w:rFonts w:ascii="Times New Roman" w:hAnsi="Times New Roman"/>
            <w:color w:val="0000FF"/>
            <w:sz w:val="24"/>
            <w:szCs w:val="24"/>
            <w:u w:val="single"/>
            <w:lang w:val="en"/>
          </w:rPr>
          <w:t>Eastern Interconnection</w:t>
        </w:r>
      </w:hyperlink>
    </w:p>
    <w:p w14:paraId="6BC79F95"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2" w:history="1">
        <w:r w:rsidRPr="00160B39">
          <w:rPr>
            <w:rFonts w:ascii="Times New Roman" w:hAnsi="Times New Roman"/>
            <w:color w:val="0000FF"/>
            <w:sz w:val="24"/>
            <w:szCs w:val="24"/>
            <w:u w:val="single"/>
            <w:lang w:val="en"/>
          </w:rPr>
          <w:t>Western Interconnection</w:t>
        </w:r>
      </w:hyperlink>
    </w:p>
    <w:p w14:paraId="6441FEAE"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3" w:history="1">
        <w:r w:rsidR="009663F6" w:rsidRPr="00160B39">
          <w:rPr>
            <w:rFonts w:ascii="Times New Roman" w:hAnsi="Times New Roman"/>
            <w:color w:val="0000FF"/>
            <w:sz w:val="24"/>
            <w:szCs w:val="24"/>
            <w:u w:val="single"/>
            <w:lang w:val="en"/>
          </w:rPr>
          <w:t>Reliability First</w:t>
        </w:r>
      </w:hyperlink>
    </w:p>
    <w:p w14:paraId="52D4343F"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4" w:history="1">
        <w:r w:rsidRPr="00160B39">
          <w:rPr>
            <w:rFonts w:ascii="Times New Roman" w:hAnsi="Times New Roman"/>
            <w:color w:val="0000FF"/>
            <w:sz w:val="24"/>
            <w:szCs w:val="24"/>
            <w:u w:val="single"/>
            <w:lang w:val="en"/>
          </w:rPr>
          <w:t>Florida Reliability Coordinating Council</w:t>
        </w:r>
      </w:hyperlink>
    </w:p>
    <w:p w14:paraId="31E54954"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5" w:history="1">
        <w:r w:rsidRPr="00160B39">
          <w:rPr>
            <w:rFonts w:ascii="Times New Roman" w:hAnsi="Times New Roman"/>
            <w:color w:val="0000FF"/>
            <w:sz w:val="24"/>
            <w:szCs w:val="24"/>
            <w:u w:val="single"/>
            <w:lang w:val="en"/>
          </w:rPr>
          <w:t>Northeast Power Coordinating Council</w:t>
        </w:r>
      </w:hyperlink>
    </w:p>
    <w:p w14:paraId="443AD955"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6" w:history="1">
        <w:r w:rsidRPr="00160B39">
          <w:rPr>
            <w:rFonts w:ascii="Times New Roman" w:hAnsi="Times New Roman"/>
            <w:color w:val="0000FF"/>
            <w:sz w:val="24"/>
            <w:szCs w:val="24"/>
            <w:u w:val="single"/>
            <w:lang w:val="en"/>
          </w:rPr>
          <w:t>SERC Reliability Corporation</w:t>
        </w:r>
      </w:hyperlink>
    </w:p>
    <w:p w14:paraId="20B0661A"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7" w:history="1">
        <w:r w:rsidRPr="00160B39">
          <w:rPr>
            <w:rFonts w:ascii="Times New Roman" w:hAnsi="Times New Roman"/>
            <w:color w:val="0000FF"/>
            <w:sz w:val="24"/>
            <w:szCs w:val="24"/>
            <w:u w:val="single"/>
            <w:lang w:val="en"/>
          </w:rPr>
          <w:t>Quebec Interconnection</w:t>
        </w:r>
      </w:hyperlink>
    </w:p>
    <w:p w14:paraId="2A49AD37"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8" w:history="1">
        <w:r w:rsidRPr="00160B39">
          <w:rPr>
            <w:rFonts w:ascii="Times New Roman" w:hAnsi="Times New Roman"/>
            <w:color w:val="0000FF"/>
            <w:sz w:val="24"/>
            <w:szCs w:val="24"/>
            <w:u w:val="single"/>
            <w:lang w:val="en"/>
          </w:rPr>
          <w:t>Alaska Systems Coordinating Council</w:t>
        </w:r>
      </w:hyperlink>
    </w:p>
    <w:p w14:paraId="6786F28A"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69" w:history="1">
        <w:r w:rsidRPr="00160B39">
          <w:rPr>
            <w:rFonts w:ascii="Times New Roman" w:hAnsi="Times New Roman"/>
            <w:color w:val="0000FF"/>
            <w:sz w:val="24"/>
            <w:szCs w:val="24"/>
            <w:u w:val="single"/>
            <w:lang w:val="en"/>
          </w:rPr>
          <w:t>Wide area synchronous grid</w:t>
        </w:r>
      </w:hyperlink>
    </w:p>
    <w:p w14:paraId="3F1396FD"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70" w:history="1">
        <w:r w:rsidRPr="00160B39">
          <w:rPr>
            <w:rFonts w:ascii="Times New Roman" w:hAnsi="Times New Roman"/>
            <w:color w:val="0000FF"/>
            <w:sz w:val="24"/>
            <w:szCs w:val="24"/>
            <w:u w:val="single"/>
            <w:lang w:val="en"/>
          </w:rPr>
          <w:t>Electricity sector of the United States</w:t>
        </w:r>
      </w:hyperlink>
    </w:p>
    <w:p w14:paraId="6D942F3D"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71" w:history="1">
        <w:r w:rsidRPr="00160B39">
          <w:rPr>
            <w:rFonts w:ascii="Times New Roman" w:hAnsi="Times New Roman"/>
            <w:color w:val="0000FF"/>
            <w:sz w:val="24"/>
            <w:szCs w:val="24"/>
            <w:u w:val="single"/>
            <w:lang w:val="en"/>
          </w:rPr>
          <w:t>Tres Amigas SuperStation</w:t>
        </w:r>
      </w:hyperlink>
    </w:p>
    <w:p w14:paraId="68E5345D" w14:textId="77777777" w:rsidR="009663F6" w:rsidRDefault="009663F6" w:rsidP="00160B39">
      <w:pPr>
        <w:numPr>
          <w:ilvl w:val="0"/>
          <w:numId w:val="6"/>
        </w:numPr>
        <w:spacing w:before="100" w:beforeAutospacing="1" w:after="100" w:afterAutospacing="1"/>
        <w:rPr>
          <w:rFonts w:ascii="Times New Roman" w:hAnsi="Times New Roman"/>
          <w:sz w:val="24"/>
          <w:szCs w:val="24"/>
          <w:lang w:val="en"/>
        </w:rPr>
      </w:pPr>
    </w:p>
    <w:p w14:paraId="3C16C1B5" w14:textId="77777777" w:rsidR="00160B39" w:rsidRPr="00160B39" w:rsidRDefault="00160B39" w:rsidP="00160B39">
      <w:pPr>
        <w:numPr>
          <w:ilvl w:val="0"/>
          <w:numId w:val="6"/>
        </w:num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Usage on fr.wikipedia.org</w:t>
      </w:r>
    </w:p>
    <w:p w14:paraId="50120223"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72" w:history="1">
        <w:r w:rsidRPr="00160B39">
          <w:rPr>
            <w:rFonts w:ascii="Times New Roman" w:hAnsi="Times New Roman"/>
            <w:color w:val="0000FF"/>
            <w:sz w:val="24"/>
            <w:szCs w:val="24"/>
            <w:u w:val="single"/>
            <w:lang w:val="en"/>
          </w:rPr>
          <w:t>Interconnexion du Québec</w:t>
        </w:r>
      </w:hyperlink>
    </w:p>
    <w:p w14:paraId="5DE8DA32"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73" w:history="1">
        <w:r w:rsidRPr="00160B39">
          <w:rPr>
            <w:rFonts w:ascii="Times New Roman" w:hAnsi="Times New Roman"/>
            <w:color w:val="0000FF"/>
            <w:sz w:val="24"/>
            <w:szCs w:val="24"/>
            <w:u w:val="single"/>
            <w:lang w:val="en"/>
          </w:rPr>
          <w:t>Utilisateur:Bouchecl/Contributions</w:t>
        </w:r>
      </w:hyperlink>
    </w:p>
    <w:p w14:paraId="49079611"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74" w:history="1">
        <w:r w:rsidRPr="00160B39">
          <w:rPr>
            <w:rFonts w:ascii="Times New Roman" w:hAnsi="Times New Roman"/>
            <w:color w:val="0000FF"/>
            <w:sz w:val="24"/>
            <w:szCs w:val="24"/>
            <w:u w:val="single"/>
            <w:lang w:val="en"/>
          </w:rPr>
          <w:t>Tres Amigas SuperStation</w:t>
        </w:r>
      </w:hyperlink>
    </w:p>
    <w:p w14:paraId="4314E537" w14:textId="77777777" w:rsidR="009663F6" w:rsidRDefault="009663F6" w:rsidP="00160B39">
      <w:pPr>
        <w:numPr>
          <w:ilvl w:val="0"/>
          <w:numId w:val="6"/>
        </w:numPr>
        <w:spacing w:before="100" w:beforeAutospacing="1" w:after="100" w:afterAutospacing="1"/>
        <w:rPr>
          <w:rFonts w:ascii="Times New Roman" w:hAnsi="Times New Roman"/>
          <w:sz w:val="24"/>
          <w:szCs w:val="24"/>
          <w:lang w:val="en"/>
        </w:rPr>
      </w:pPr>
    </w:p>
    <w:p w14:paraId="13AA3D0F" w14:textId="77777777" w:rsidR="00160B39" w:rsidRPr="00160B39" w:rsidRDefault="00160B39" w:rsidP="00160B39">
      <w:pPr>
        <w:numPr>
          <w:ilvl w:val="0"/>
          <w:numId w:val="6"/>
        </w:num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Usage on ru.wikipedia.org</w:t>
      </w:r>
    </w:p>
    <w:p w14:paraId="04F52645" w14:textId="77777777" w:rsidR="00160B39" w:rsidRPr="00160B39" w:rsidRDefault="00160B39" w:rsidP="00160B39">
      <w:pPr>
        <w:numPr>
          <w:ilvl w:val="1"/>
          <w:numId w:val="6"/>
        </w:numPr>
        <w:spacing w:before="100" w:beforeAutospacing="1" w:after="100" w:afterAutospacing="1"/>
        <w:rPr>
          <w:rFonts w:ascii="Times New Roman" w:hAnsi="Times New Roman"/>
          <w:sz w:val="24"/>
          <w:szCs w:val="24"/>
          <w:lang w:val="en"/>
        </w:rPr>
      </w:pPr>
      <w:hyperlink r:id="rId75" w:history="1">
        <w:r w:rsidRPr="00160B39">
          <w:rPr>
            <w:rFonts w:ascii="Times New Roman" w:hAnsi="Times New Roman"/>
            <w:color w:val="0000FF"/>
            <w:sz w:val="24"/>
            <w:szCs w:val="24"/>
            <w:u w:val="single"/>
            <w:lang w:val="en"/>
          </w:rPr>
          <w:t>Электроэнергетика США</w:t>
        </w:r>
      </w:hyperlink>
    </w:p>
    <w:p w14:paraId="4BC9D2EC" w14:textId="77777777" w:rsidR="00160B39" w:rsidRPr="00160B39" w:rsidRDefault="00160B39" w:rsidP="00160B39">
      <w:pPr>
        <w:spacing w:before="100" w:beforeAutospacing="1" w:after="100" w:afterAutospacing="1"/>
        <w:outlineLvl w:val="1"/>
        <w:rPr>
          <w:rFonts w:ascii="Times New Roman" w:hAnsi="Times New Roman"/>
          <w:b/>
          <w:bCs/>
          <w:sz w:val="36"/>
          <w:szCs w:val="36"/>
          <w:lang w:val="en"/>
        </w:rPr>
      </w:pPr>
      <w:r w:rsidRPr="00160B39">
        <w:rPr>
          <w:rFonts w:ascii="Times New Roman" w:hAnsi="Times New Roman"/>
          <w:b/>
          <w:bCs/>
          <w:sz w:val="36"/>
          <w:szCs w:val="36"/>
          <w:lang w:val="en"/>
        </w:rPr>
        <w:t>Metadata</w:t>
      </w:r>
    </w:p>
    <w:p w14:paraId="18AD87DF" w14:textId="77777777" w:rsidR="00160B39" w:rsidRPr="00160B39" w:rsidRDefault="00160B39" w:rsidP="00160B39">
      <w:pPr>
        <w:rPr>
          <w:rFonts w:ascii="Times New Roman" w:hAnsi="Times New Roman"/>
          <w:sz w:val="24"/>
          <w:szCs w:val="24"/>
          <w:lang w:val="en"/>
        </w:rPr>
      </w:pPr>
      <w:r w:rsidRPr="00160B39">
        <w:rPr>
          <w:rFonts w:ascii="Times New Roman" w:hAnsi="Times New Roman"/>
          <w:sz w:val="24"/>
          <w:szCs w:val="24"/>
          <w:lang w:val="en"/>
        </w:rPr>
        <w:t xml:space="preserve">This file contains additional information, such as </w:t>
      </w:r>
      <w:hyperlink r:id="rId76" w:tooltip="Commons:Exif" w:history="1">
        <w:r w:rsidRPr="00160B39">
          <w:rPr>
            <w:rFonts w:ascii="Times New Roman" w:hAnsi="Times New Roman"/>
            <w:color w:val="0000FF"/>
            <w:sz w:val="24"/>
            <w:szCs w:val="24"/>
            <w:u w:val="single"/>
            <w:lang w:val="en"/>
          </w:rPr>
          <w:t>Exif</w:t>
        </w:r>
      </w:hyperlink>
      <w:r w:rsidRPr="00160B39">
        <w:rPr>
          <w:rFonts w:ascii="Times New Roman" w:hAnsi="Times New Roman"/>
          <w:sz w:val="24"/>
          <w:szCs w:val="24"/>
          <w:lang w:val="en"/>
        </w:rPr>
        <w:t xml:space="preserve"> metadata, probably added from the digital camera or scanner used to create or digitize it. If the file has been modified from its original state, some details may not fully reflect the modified file. The timestamp is only as accurate as the clock in the camera, and it may be completely wrong.</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69"/>
        <w:gridCol w:w="555"/>
      </w:tblGrid>
      <w:tr w:rsidR="00160B39" w:rsidRPr="00160B39" w14:paraId="23FEEC81" w14:textId="77777777">
        <w:trPr>
          <w:tblCellSpacing w:w="15" w:type="dxa"/>
        </w:trPr>
        <w:tc>
          <w:tcPr>
            <w:tcW w:w="0" w:type="auto"/>
            <w:shd w:val="clear" w:color="auto" w:fill="auto"/>
            <w:vAlign w:val="center"/>
          </w:tcPr>
          <w:p w14:paraId="54422B36"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Width</w:t>
            </w:r>
          </w:p>
        </w:tc>
        <w:tc>
          <w:tcPr>
            <w:tcW w:w="0" w:type="auto"/>
            <w:shd w:val="clear" w:color="auto" w:fill="auto"/>
            <w:vAlign w:val="center"/>
          </w:tcPr>
          <w:p w14:paraId="09808F1C" w14:textId="77777777" w:rsidR="00160B39" w:rsidRPr="00160B39" w:rsidRDefault="00160B39" w:rsidP="00160B39">
            <w:pPr>
              <w:rPr>
                <w:rFonts w:ascii="Times New Roman" w:hAnsi="Times New Roman"/>
                <w:sz w:val="24"/>
                <w:szCs w:val="24"/>
              </w:rPr>
            </w:pPr>
            <w:r w:rsidRPr="00160B39">
              <w:rPr>
                <w:rFonts w:ascii="Times New Roman" w:hAnsi="Times New Roman"/>
                <w:sz w:val="24"/>
                <w:szCs w:val="24"/>
              </w:rPr>
              <w:t>1730</w:t>
            </w:r>
          </w:p>
        </w:tc>
      </w:tr>
      <w:tr w:rsidR="00160B39" w:rsidRPr="00160B39" w14:paraId="663A2C93" w14:textId="77777777">
        <w:trPr>
          <w:tblCellSpacing w:w="15" w:type="dxa"/>
        </w:trPr>
        <w:tc>
          <w:tcPr>
            <w:tcW w:w="0" w:type="auto"/>
            <w:shd w:val="clear" w:color="auto" w:fill="auto"/>
            <w:vAlign w:val="center"/>
          </w:tcPr>
          <w:p w14:paraId="05C3E7B6" w14:textId="77777777" w:rsidR="00160B39" w:rsidRPr="00160B39" w:rsidRDefault="00160B39" w:rsidP="00160B39">
            <w:pPr>
              <w:jc w:val="center"/>
              <w:rPr>
                <w:rFonts w:ascii="Times New Roman" w:hAnsi="Times New Roman"/>
                <w:b/>
                <w:bCs/>
                <w:sz w:val="24"/>
                <w:szCs w:val="24"/>
              </w:rPr>
            </w:pPr>
            <w:r w:rsidRPr="00160B39">
              <w:rPr>
                <w:rFonts w:ascii="Times New Roman" w:hAnsi="Times New Roman"/>
                <w:b/>
                <w:bCs/>
                <w:sz w:val="24"/>
                <w:szCs w:val="24"/>
              </w:rPr>
              <w:t>Height</w:t>
            </w:r>
          </w:p>
        </w:tc>
        <w:tc>
          <w:tcPr>
            <w:tcW w:w="0" w:type="auto"/>
            <w:shd w:val="clear" w:color="auto" w:fill="auto"/>
            <w:vAlign w:val="center"/>
          </w:tcPr>
          <w:p w14:paraId="479CD23C" w14:textId="77777777" w:rsidR="00160B39" w:rsidRPr="00160B39" w:rsidRDefault="00160B39" w:rsidP="00160B39">
            <w:pPr>
              <w:rPr>
                <w:rFonts w:ascii="Times New Roman" w:hAnsi="Times New Roman"/>
                <w:sz w:val="24"/>
                <w:szCs w:val="24"/>
              </w:rPr>
            </w:pPr>
            <w:r w:rsidRPr="00160B39">
              <w:rPr>
                <w:rFonts w:ascii="Times New Roman" w:hAnsi="Times New Roman"/>
                <w:sz w:val="24"/>
                <w:szCs w:val="24"/>
              </w:rPr>
              <w:t>1730</w:t>
            </w:r>
          </w:p>
        </w:tc>
      </w:tr>
    </w:tbl>
    <w:p w14:paraId="60CCE901" w14:textId="77777777" w:rsidR="009663F6" w:rsidRDefault="009663F6" w:rsidP="00160B39">
      <w:pPr>
        <w:rPr>
          <w:rFonts w:ascii="Times New Roman" w:hAnsi="Times New Roman"/>
          <w:sz w:val="24"/>
          <w:szCs w:val="24"/>
          <w:lang w:val="en"/>
        </w:rPr>
      </w:pPr>
    </w:p>
    <w:p w14:paraId="3013B0E4" w14:textId="77777777" w:rsidR="00160B39" w:rsidRPr="00160B39" w:rsidRDefault="00160B39" w:rsidP="00160B39">
      <w:pPr>
        <w:rPr>
          <w:rFonts w:ascii="Times New Roman" w:hAnsi="Times New Roman"/>
          <w:sz w:val="24"/>
          <w:szCs w:val="24"/>
          <w:lang w:val="en"/>
        </w:rPr>
      </w:pPr>
      <w:r w:rsidRPr="00160B39">
        <w:rPr>
          <w:rFonts w:ascii="Times New Roman" w:hAnsi="Times New Roman"/>
          <w:sz w:val="24"/>
          <w:szCs w:val="24"/>
          <w:lang w:val="en"/>
        </w:rPr>
        <w:t>Retrieved from "</w:t>
      </w:r>
      <w:hyperlink r:id="rId77" w:history="1">
        <w:r w:rsidRPr="00160B39">
          <w:rPr>
            <w:rFonts w:ascii="Times New Roman" w:hAnsi="Times New Roman"/>
            <w:color w:val="0000FF"/>
            <w:sz w:val="24"/>
            <w:szCs w:val="24"/>
            <w:u w:val="single"/>
            <w:lang w:val="en"/>
          </w:rPr>
          <w:t>https://commons.wikimedia.org/w/index.php?title=File:NERC-map-en.svg&amp;oldid=167147009</w:t>
        </w:r>
      </w:hyperlink>
      <w:r w:rsidRPr="00160B39">
        <w:rPr>
          <w:rFonts w:ascii="Times New Roman" w:hAnsi="Times New Roman"/>
          <w:sz w:val="24"/>
          <w:szCs w:val="24"/>
          <w:lang w:val="en"/>
        </w:rPr>
        <w:t xml:space="preserve">" </w:t>
      </w:r>
    </w:p>
    <w:p w14:paraId="7E75F962" w14:textId="77777777" w:rsidR="009663F6" w:rsidRDefault="009663F6" w:rsidP="00160B39">
      <w:pPr>
        <w:rPr>
          <w:rFonts w:ascii="Times New Roman" w:hAnsi="Times New Roman"/>
          <w:sz w:val="24"/>
          <w:szCs w:val="24"/>
          <w:lang w:val="en"/>
        </w:rPr>
      </w:pPr>
    </w:p>
    <w:p w14:paraId="0EED2DA6" w14:textId="77777777" w:rsidR="00160B39" w:rsidRPr="00160B39" w:rsidRDefault="00160B39" w:rsidP="00160B39">
      <w:pPr>
        <w:rPr>
          <w:rFonts w:ascii="Times New Roman" w:hAnsi="Times New Roman"/>
          <w:sz w:val="24"/>
          <w:szCs w:val="24"/>
          <w:lang w:val="en"/>
        </w:rPr>
      </w:pPr>
      <w:hyperlink r:id="rId78" w:tooltip="Special:Categories" w:history="1">
        <w:r w:rsidRPr="00160B39">
          <w:rPr>
            <w:rFonts w:ascii="Times New Roman" w:hAnsi="Times New Roman"/>
            <w:color w:val="0000FF"/>
            <w:sz w:val="24"/>
            <w:szCs w:val="24"/>
            <w:u w:val="single"/>
            <w:lang w:val="en"/>
          </w:rPr>
          <w:t>Categories</w:t>
        </w:r>
      </w:hyperlink>
      <w:r w:rsidRPr="00160B39">
        <w:rPr>
          <w:rFonts w:ascii="Times New Roman" w:hAnsi="Times New Roman"/>
          <w:sz w:val="24"/>
          <w:szCs w:val="24"/>
          <w:lang w:val="en"/>
        </w:rPr>
        <w:t xml:space="preserve">: </w:t>
      </w:r>
    </w:p>
    <w:p w14:paraId="3BFCF553" w14:textId="77777777" w:rsidR="00160B39" w:rsidRPr="00160B39" w:rsidRDefault="00160B39" w:rsidP="00160B39">
      <w:pPr>
        <w:numPr>
          <w:ilvl w:val="0"/>
          <w:numId w:val="7"/>
        </w:numPr>
        <w:rPr>
          <w:rFonts w:ascii="Times New Roman" w:hAnsi="Times New Roman"/>
          <w:sz w:val="24"/>
          <w:szCs w:val="24"/>
          <w:lang w:val="en"/>
        </w:rPr>
      </w:pPr>
      <w:hyperlink r:id="rId79" w:tooltip="Category:Electric power grid maps of the United States" w:history="1">
        <w:r w:rsidRPr="00160B39">
          <w:rPr>
            <w:rFonts w:ascii="Times New Roman" w:hAnsi="Times New Roman"/>
            <w:color w:val="0000FF"/>
            <w:sz w:val="24"/>
            <w:szCs w:val="24"/>
            <w:u w:val="single"/>
            <w:lang w:val="en"/>
          </w:rPr>
          <w:t>Electric power grid maps of the United States</w:t>
        </w:r>
      </w:hyperlink>
    </w:p>
    <w:p w14:paraId="725C3795" w14:textId="77777777" w:rsidR="00160B39" w:rsidRPr="00160B39" w:rsidRDefault="00160B39" w:rsidP="00160B39">
      <w:pPr>
        <w:numPr>
          <w:ilvl w:val="0"/>
          <w:numId w:val="7"/>
        </w:numPr>
        <w:rPr>
          <w:rFonts w:ascii="Times New Roman" w:hAnsi="Times New Roman"/>
          <w:sz w:val="24"/>
          <w:szCs w:val="24"/>
          <w:lang w:val="en"/>
        </w:rPr>
      </w:pPr>
      <w:hyperlink r:id="rId80" w:tooltip="Category:Energy maps" w:history="1">
        <w:r w:rsidRPr="00160B39">
          <w:rPr>
            <w:rFonts w:ascii="Times New Roman" w:hAnsi="Times New Roman"/>
            <w:color w:val="0000FF"/>
            <w:sz w:val="24"/>
            <w:szCs w:val="24"/>
            <w:u w:val="single"/>
            <w:lang w:val="en"/>
          </w:rPr>
          <w:t>Energy maps</w:t>
        </w:r>
      </w:hyperlink>
    </w:p>
    <w:p w14:paraId="56CD4571" w14:textId="77777777" w:rsidR="00160B39" w:rsidRPr="00160B39" w:rsidRDefault="00160B39" w:rsidP="00160B39">
      <w:pPr>
        <w:numPr>
          <w:ilvl w:val="0"/>
          <w:numId w:val="7"/>
        </w:numPr>
        <w:rPr>
          <w:rFonts w:ascii="Times New Roman" w:hAnsi="Times New Roman"/>
          <w:sz w:val="24"/>
          <w:szCs w:val="24"/>
          <w:lang w:val="en"/>
        </w:rPr>
      </w:pPr>
      <w:hyperlink r:id="rId81" w:tooltip="Category:Energy in Canada" w:history="1">
        <w:r w:rsidRPr="00160B39">
          <w:rPr>
            <w:rFonts w:ascii="Times New Roman" w:hAnsi="Times New Roman"/>
            <w:color w:val="0000FF"/>
            <w:sz w:val="24"/>
            <w:szCs w:val="24"/>
            <w:u w:val="single"/>
            <w:lang w:val="en"/>
          </w:rPr>
          <w:t>Energy in Canada</w:t>
        </w:r>
      </w:hyperlink>
    </w:p>
    <w:p w14:paraId="1BEDD2B3" w14:textId="77777777" w:rsidR="00D70521" w:rsidRPr="00160B39" w:rsidRDefault="00160B39" w:rsidP="00160B39">
      <w:pPr>
        <w:numPr>
          <w:ilvl w:val="0"/>
          <w:numId w:val="15"/>
        </w:numPr>
        <w:spacing w:before="100" w:beforeAutospacing="1" w:after="100" w:afterAutospacing="1"/>
        <w:rPr>
          <w:rFonts w:ascii="Times New Roman" w:hAnsi="Times New Roman"/>
          <w:sz w:val="24"/>
          <w:szCs w:val="24"/>
          <w:lang w:val="en"/>
        </w:rPr>
      </w:pPr>
      <w:r w:rsidRPr="00160B39">
        <w:rPr>
          <w:rFonts w:ascii="Times New Roman" w:hAnsi="Times New Roman"/>
          <w:sz w:val="24"/>
          <w:szCs w:val="24"/>
          <w:lang w:val="en"/>
        </w:rPr>
        <w:t>This page was last modified on 30 July 2015, at 05:39.</w:t>
      </w:r>
    </w:p>
    <w:sectPr w:rsidR="00D70521" w:rsidRPr="00160B3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3in;height:3in" o:bullet="t"/>
    </w:pict>
  </w:numPicBullet>
  <w:numPicBullet w:numPicBulletId="1">
    <w:pict>
      <v:shape id="_x0000_i1245" type="#_x0000_t75" style="width:3in;height:3in" o:bullet="t"/>
    </w:pict>
  </w:numPicBullet>
  <w:numPicBullet w:numPicBulletId="2">
    <w:pict>
      <v:shape id="_x0000_i1246" type="#_x0000_t75" style="width:3in;height:3in" o:bullet="t"/>
    </w:pict>
  </w:numPicBullet>
  <w:numPicBullet w:numPicBulletId="3">
    <w:pict>
      <v:shape id="_x0000_i1164" type="#_x0000_t75" style="width:3in;height:3in" o:bullet="t"/>
    </w:pict>
  </w:numPicBullet>
  <w:numPicBullet w:numPicBulletId="4">
    <w:pict>
      <v:shape id="_x0000_i1247" type="#_x0000_t75" style="width:3in;height:3in" o:bullet="t"/>
    </w:pict>
  </w:numPicBullet>
  <w:numPicBullet w:numPicBulletId="5">
    <w:pict>
      <v:shape id="_x0000_i1248" type="#_x0000_t75" style="width:3in;height:3in" o:bullet="t"/>
    </w:pict>
  </w:numPicBullet>
  <w:numPicBullet w:numPicBulletId="6">
    <w:pict>
      <v:shape id="_x0000_i1165" type="#_x0000_t75" style="width:3in;height:3in" o:bullet="t"/>
    </w:pict>
  </w:numPicBullet>
  <w:numPicBullet w:numPicBulletId="7">
    <w:pict>
      <v:shape id="_x0000_i1249" type="#_x0000_t75" style="width:3in;height:3in" o:bullet="t"/>
    </w:pict>
  </w:numPicBullet>
  <w:numPicBullet w:numPicBulletId="8">
    <w:pict>
      <v:shape id="_x0000_i1250" type="#_x0000_t75" style="width:3in;height:3in" o:bullet="t"/>
    </w:pict>
  </w:numPicBullet>
  <w:numPicBullet w:numPicBulletId="9">
    <w:pict>
      <v:shape id="_x0000_i1166" type="#_x0000_t75" style="width:3in;height:3in" o:bullet="t"/>
    </w:pict>
  </w:numPicBullet>
  <w:numPicBullet w:numPicBulletId="10">
    <w:pict>
      <v:shape id="_x0000_i1251" type="#_x0000_t75" style="width:3in;height:3in" o:bullet="t"/>
    </w:pict>
  </w:numPicBullet>
  <w:numPicBullet w:numPicBulletId="11">
    <w:pict>
      <v:shape id="_x0000_i1252" type="#_x0000_t75" style="width:3in;height:3in" o:bullet="t"/>
    </w:pict>
  </w:numPicBullet>
  <w:numPicBullet w:numPicBulletId="12">
    <w:pict>
      <v:shape id="_x0000_i1167" type="#_x0000_t75" style="width:3in;height:3in" o:bullet="t"/>
    </w:pict>
  </w:numPicBullet>
  <w:numPicBullet w:numPicBulletId="13">
    <w:pict>
      <v:shape id="_x0000_i1253" type="#_x0000_t75" style="width:3in;height:3in" o:bullet="t"/>
    </w:pict>
  </w:numPicBullet>
  <w:numPicBullet w:numPicBulletId="14">
    <w:pict>
      <v:shape id="_x0000_i1254" type="#_x0000_t75" style="width:3in;height:3in" o:bullet="t"/>
    </w:pict>
  </w:numPicBullet>
  <w:numPicBullet w:numPicBulletId="15">
    <w:pict>
      <v:shape id="_x0000_i1168" type="#_x0000_t75" style="width:3in;height:3in" o:bullet="t"/>
    </w:pict>
  </w:numPicBullet>
  <w:numPicBullet w:numPicBulletId="16">
    <w:pict>
      <v:shape id="_x0000_i1169" type="#_x0000_t75" style="width:3in;height:3in" o:bullet="t"/>
    </w:pict>
  </w:numPicBullet>
  <w:numPicBullet w:numPicBulletId="17">
    <w:pict>
      <v:shape id="_x0000_i1255" type="#_x0000_t75" style="width:3in;height:3in" o:bullet="t"/>
    </w:pict>
  </w:numPicBullet>
  <w:numPicBullet w:numPicBulletId="18">
    <w:pict>
      <v:shape id="_x0000_i1170" type="#_x0000_t75" style="width:3in;height:3in" o:bullet="t"/>
    </w:pict>
  </w:numPicBullet>
  <w:numPicBullet w:numPicBulletId="19">
    <w:pict>
      <v:shape id="_x0000_i1256" type="#_x0000_t75" style="width:3in;height:3in" o:bullet="t"/>
    </w:pict>
  </w:numPicBullet>
  <w:numPicBullet w:numPicBulletId="20">
    <w:pict>
      <v:shape id="_x0000_i1257" type="#_x0000_t75" style="width:3in;height:3in" o:bullet="t"/>
    </w:pict>
  </w:numPicBullet>
  <w:numPicBullet w:numPicBulletId="21">
    <w:pict>
      <v:shape id="_x0000_i1258" type="#_x0000_t75" style="width:3in;height:3in" o:bullet="t"/>
    </w:pict>
  </w:numPicBullet>
  <w:numPicBullet w:numPicBulletId="22">
    <w:pict>
      <v:shape id="_x0000_i1259" type="#_x0000_t75" style="width:3in;height:3in" o:bullet="t"/>
    </w:pict>
  </w:numPicBullet>
  <w:numPicBullet w:numPicBulletId="23">
    <w:pict>
      <v:shape id="_x0000_i1260" type="#_x0000_t75" style="width:3in;height:3in" o:bullet="t"/>
    </w:pict>
  </w:numPicBullet>
  <w:numPicBullet w:numPicBulletId="24">
    <w:pict>
      <v:shape id="_x0000_i1261" type="#_x0000_t75" style="width:3in;height:3in" o:bullet="t"/>
    </w:pict>
  </w:numPicBullet>
  <w:numPicBullet w:numPicBulletId="25">
    <w:pict>
      <v:shape id="_x0000_i1262" type="#_x0000_t75" style="width:3in;height:3in" o:bullet="t"/>
    </w:pict>
  </w:numPicBullet>
  <w:numPicBullet w:numPicBulletId="26">
    <w:pict>
      <v:shape id="_x0000_i1263" type="#_x0000_t75" style="width:3in;height:3in" o:bullet="t"/>
    </w:pict>
  </w:numPicBullet>
  <w:numPicBullet w:numPicBulletId="27">
    <w:pict>
      <v:shape id="_x0000_i1264" type="#_x0000_t75" style="width:3in;height:3in" o:bullet="t"/>
    </w:pict>
  </w:numPicBullet>
  <w:numPicBullet w:numPicBulletId="28">
    <w:pict>
      <v:shape id="_x0000_i1265" type="#_x0000_t75" style="width:3in;height:3in" o:bullet="t"/>
    </w:pict>
  </w:numPicBullet>
  <w:numPicBullet w:numPicBulletId="29">
    <w:pict>
      <v:shape id="_x0000_i1266" type="#_x0000_t75" style="width:3in;height:3in" o:bullet="t"/>
    </w:pict>
  </w:numPicBullet>
  <w:numPicBullet w:numPicBulletId="30">
    <w:pict>
      <v:shape id="_x0000_i1267" type="#_x0000_t75" style="width:3in;height:3in" o:bullet="t"/>
    </w:pict>
  </w:numPicBullet>
  <w:numPicBullet w:numPicBulletId="31">
    <w:pict>
      <v:shape id="_x0000_i1268" type="#_x0000_t75" style="width:3in;height:3in" o:bullet="t"/>
    </w:pict>
  </w:numPicBullet>
  <w:numPicBullet w:numPicBulletId="32">
    <w:pict>
      <v:shape id="_x0000_i1269" type="#_x0000_t75" style="width:3in;height:3in" o:bullet="t"/>
    </w:pict>
  </w:numPicBullet>
  <w:numPicBullet w:numPicBulletId="33">
    <w:pict>
      <v:shape id="_x0000_i1270" type="#_x0000_t75" style="width:3in;height:3in" o:bullet="t"/>
    </w:pict>
  </w:numPicBullet>
  <w:numPicBullet w:numPicBulletId="34">
    <w:pict>
      <v:shape id="_x0000_i1271" type="#_x0000_t75" style="width:3in;height:3in" o:bullet="t"/>
    </w:pict>
  </w:numPicBullet>
  <w:numPicBullet w:numPicBulletId="35">
    <w:pict>
      <v:shape id="_x0000_i1272" type="#_x0000_t75" style="width:3in;height:3in" o:bullet="t"/>
    </w:pict>
  </w:numPicBullet>
  <w:numPicBullet w:numPicBulletId="36">
    <w:pict>
      <v:shape id="_x0000_i1273" type="#_x0000_t75" style="width:3in;height:3in" o:bullet="t"/>
    </w:pict>
  </w:numPicBullet>
  <w:numPicBullet w:numPicBulletId="37">
    <w:pict>
      <v:shape id="_x0000_i1274" type="#_x0000_t75" style="width:3in;height:3in" o:bullet="t"/>
    </w:pict>
  </w:numPicBullet>
  <w:numPicBullet w:numPicBulletId="38">
    <w:pict>
      <v:shape id="_x0000_i1275" type="#_x0000_t75" style="width:3in;height:3in" o:bullet="t"/>
    </w:pict>
  </w:numPicBullet>
  <w:numPicBullet w:numPicBulletId="39">
    <w:pict>
      <v:shape id="_x0000_i1276" type="#_x0000_t75" style="width:3in;height:3in" o:bullet="t"/>
    </w:pict>
  </w:numPicBullet>
  <w:numPicBullet w:numPicBulletId="40">
    <w:pict>
      <v:shape id="_x0000_i1277" type="#_x0000_t75" style="width:3in;height:3in" o:bullet="t"/>
    </w:pict>
  </w:numPicBullet>
  <w:numPicBullet w:numPicBulletId="41">
    <w:pict>
      <v:shape id="_x0000_i1278" type="#_x0000_t75" style="width:3in;height:3in" o:bullet="t"/>
    </w:pict>
  </w:numPicBullet>
  <w:numPicBullet w:numPicBulletId="42">
    <w:pict>
      <v:shape id="_x0000_i1171" type="#_x0000_t75" style="width:3in;height:3in" o:bullet="t"/>
    </w:pict>
  </w:numPicBullet>
  <w:numPicBullet w:numPicBulletId="43">
    <w:pict>
      <v:shape id="_x0000_i1279" type="#_x0000_t75" style="width:3in;height:3in" o:bullet="t"/>
    </w:pict>
  </w:numPicBullet>
  <w:numPicBullet w:numPicBulletId="44">
    <w:pict>
      <v:shape id="_x0000_i1280" type="#_x0000_t75" style="width:3in;height:3in" o:bullet="t"/>
    </w:pict>
  </w:numPicBullet>
  <w:abstractNum w:abstractNumId="0" w15:restartNumberingAfterBreak="0">
    <w:nsid w:val="1CAD55AB"/>
    <w:multiLevelType w:val="multilevel"/>
    <w:tmpl w:val="A5EAAE82"/>
    <w:lvl w:ilvl="0">
      <w:start w:val="1"/>
      <w:numFmt w:val="bullet"/>
      <w:lvlText w:val=""/>
      <w:lvlPicBulletId w:val="15"/>
      <w:lvlJc w:val="left"/>
      <w:pPr>
        <w:tabs>
          <w:tab w:val="num" w:pos="720"/>
        </w:tabs>
        <w:ind w:left="720" w:hanging="360"/>
      </w:pPr>
      <w:rPr>
        <w:rFonts w:ascii="Symbol" w:hAnsi="Symbol" w:hint="default"/>
        <w:sz w:val="20"/>
      </w:rPr>
    </w:lvl>
    <w:lvl w:ilvl="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D620A"/>
    <w:multiLevelType w:val="multilevel"/>
    <w:tmpl w:val="E8EAD7D8"/>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F2F37"/>
    <w:multiLevelType w:val="multilevel"/>
    <w:tmpl w:val="0D66781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24862"/>
    <w:multiLevelType w:val="multilevel"/>
    <w:tmpl w:val="25685764"/>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30352"/>
    <w:multiLevelType w:val="multilevel"/>
    <w:tmpl w:val="4516E818"/>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149D6"/>
    <w:multiLevelType w:val="multilevel"/>
    <w:tmpl w:val="91DE7778"/>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53BA2"/>
    <w:multiLevelType w:val="multilevel"/>
    <w:tmpl w:val="F7AE582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64CF2"/>
    <w:multiLevelType w:val="multilevel"/>
    <w:tmpl w:val="67244564"/>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21C61"/>
    <w:multiLevelType w:val="multilevel"/>
    <w:tmpl w:val="E7B6EEA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83F7B"/>
    <w:multiLevelType w:val="multilevel"/>
    <w:tmpl w:val="04E645A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8667A"/>
    <w:multiLevelType w:val="multilevel"/>
    <w:tmpl w:val="4F54A44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6767D"/>
    <w:multiLevelType w:val="multilevel"/>
    <w:tmpl w:val="D0A83FEA"/>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F730C"/>
    <w:multiLevelType w:val="multilevel"/>
    <w:tmpl w:val="D3527A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E3171"/>
    <w:multiLevelType w:val="multilevel"/>
    <w:tmpl w:val="011846EC"/>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42B38"/>
    <w:multiLevelType w:val="multilevel"/>
    <w:tmpl w:val="A1246E92"/>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0"/>
  </w:num>
  <w:num w:numId="4">
    <w:abstractNumId w:val="2"/>
  </w:num>
  <w:num w:numId="5">
    <w:abstractNumId w:val="6"/>
  </w:num>
  <w:num w:numId="6">
    <w:abstractNumId w:val="0"/>
  </w:num>
  <w:num w:numId="7">
    <w:abstractNumId w:val="1"/>
  </w:num>
  <w:num w:numId="8">
    <w:abstractNumId w:val="9"/>
  </w:num>
  <w:num w:numId="9">
    <w:abstractNumId w:val="14"/>
  </w:num>
  <w:num w:numId="10">
    <w:abstractNumId w:val="3"/>
  </w:num>
  <w:num w:numId="11">
    <w:abstractNumId w:val="13"/>
  </w:num>
  <w:num w:numId="12">
    <w:abstractNumId w:val="7"/>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60B39"/>
    <w:rsid w:val="004F3FD1"/>
    <w:rsid w:val="006F0E10"/>
    <w:rsid w:val="007C2FC7"/>
    <w:rsid w:val="009663F6"/>
    <w:rsid w:val="00B903AC"/>
    <w:rsid w:val="00CB768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7E70039"/>
  <w15:chartTrackingRefBased/>
  <w15:docId w15:val="{0DE90E5B-C165-48FA-8323-54ED9CA3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60B3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60B3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60B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60B39"/>
    <w:rPr>
      <w:color w:val="0000FF"/>
      <w:u w:val="single"/>
    </w:rPr>
  </w:style>
  <w:style w:type="paragraph" w:styleId="NormalWeb">
    <w:name w:val="Normal (Web)"/>
    <w:basedOn w:val="Normal"/>
    <w:rsid w:val="00160B39"/>
    <w:pPr>
      <w:spacing w:before="100" w:beforeAutospacing="1" w:after="100" w:afterAutospacing="1"/>
    </w:pPr>
    <w:rPr>
      <w:rFonts w:ascii="Times New Roman" w:hAnsi="Times New Roman"/>
      <w:sz w:val="24"/>
      <w:szCs w:val="24"/>
    </w:rPr>
  </w:style>
  <w:style w:type="character" w:customStyle="1" w:styleId="stockphotobuttonrowicon">
    <w:name w:val="stockphoto_buttonrow_icon"/>
    <w:basedOn w:val="DefaultParagraphFont"/>
    <w:rsid w:val="00160B39"/>
  </w:style>
  <w:style w:type="character" w:customStyle="1" w:styleId="stockphotobuttonrowtext">
    <w:name w:val="stockphoto_buttonrow_text"/>
    <w:basedOn w:val="DefaultParagraphFont"/>
    <w:rsid w:val="00160B39"/>
  </w:style>
  <w:style w:type="character" w:customStyle="1" w:styleId="mw-filepage-other-resolutions">
    <w:name w:val="mw-filepage-other-resolutions"/>
    <w:basedOn w:val="DefaultParagraphFont"/>
    <w:rsid w:val="00160B39"/>
  </w:style>
  <w:style w:type="character" w:customStyle="1" w:styleId="fileinfo">
    <w:name w:val="fileinfo"/>
    <w:basedOn w:val="DefaultParagraphFont"/>
    <w:rsid w:val="00160B39"/>
  </w:style>
  <w:style w:type="paragraph" w:customStyle="1" w:styleId="svgthumbs">
    <w:name w:val="svgthumbs"/>
    <w:basedOn w:val="Normal"/>
    <w:rsid w:val="00160B39"/>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160B39"/>
  </w:style>
  <w:style w:type="character" w:customStyle="1" w:styleId="mw-editsection">
    <w:name w:val="mw-editsection"/>
    <w:basedOn w:val="DefaultParagraphFont"/>
    <w:rsid w:val="00160B39"/>
  </w:style>
  <w:style w:type="character" w:customStyle="1" w:styleId="mw-editsection-bracket">
    <w:name w:val="mw-editsection-bracket"/>
    <w:basedOn w:val="DefaultParagraphFont"/>
    <w:rsid w:val="00160B39"/>
  </w:style>
  <w:style w:type="character" w:customStyle="1" w:styleId="summaryfn">
    <w:name w:val="summary fn"/>
    <w:rsid w:val="00160B39"/>
    <w:rPr>
      <w:b/>
      <w:bCs/>
      <w:shd w:val="clear" w:color="auto" w:fill="CCCCFF"/>
    </w:rPr>
  </w:style>
  <w:style w:type="character" w:customStyle="1" w:styleId="languageen">
    <w:name w:val="language en"/>
    <w:basedOn w:val="DefaultParagraphFont"/>
    <w:rsid w:val="00160B39"/>
  </w:style>
  <w:style w:type="character" w:customStyle="1" w:styleId="languagefr">
    <w:name w:val="language fr"/>
    <w:basedOn w:val="DefaultParagraphFont"/>
    <w:rsid w:val="00160B39"/>
  </w:style>
  <w:style w:type="character" w:customStyle="1" w:styleId="int-own-work">
    <w:name w:val="int-own-work"/>
    <w:basedOn w:val="DefaultParagraphFont"/>
    <w:rsid w:val="00160B39"/>
  </w:style>
  <w:style w:type="character" w:customStyle="1" w:styleId="descriptionen">
    <w:name w:val="description en"/>
    <w:basedOn w:val="DefaultParagraphFont"/>
    <w:rsid w:val="00160B39"/>
  </w:style>
  <w:style w:type="character" w:customStyle="1" w:styleId="licensetpllink">
    <w:name w:val="licensetpl_link"/>
    <w:basedOn w:val="DefaultParagraphFont"/>
    <w:rsid w:val="00160B39"/>
  </w:style>
  <w:style w:type="character" w:customStyle="1" w:styleId="licensetplshort">
    <w:name w:val="licensetpl_short"/>
    <w:basedOn w:val="DefaultParagraphFont"/>
    <w:rsid w:val="00160B39"/>
  </w:style>
  <w:style w:type="character" w:customStyle="1" w:styleId="licensetpllong">
    <w:name w:val="licensetpl_long"/>
    <w:basedOn w:val="DefaultParagraphFont"/>
    <w:rsid w:val="00160B39"/>
  </w:style>
  <w:style w:type="character" w:customStyle="1" w:styleId="licensetpllinkreq">
    <w:name w:val="licensetpl_link_req"/>
    <w:basedOn w:val="DefaultParagraphFont"/>
    <w:rsid w:val="00160B39"/>
  </w:style>
  <w:style w:type="character" w:customStyle="1" w:styleId="licensetplattrreq">
    <w:name w:val="licensetpl_attr_req"/>
    <w:basedOn w:val="DefaultParagraphFont"/>
    <w:rsid w:val="00160B39"/>
  </w:style>
  <w:style w:type="character" w:customStyle="1" w:styleId="mw-usertoollinks">
    <w:name w:val="mw-usertoollinks"/>
    <w:basedOn w:val="DefaultParagraphFont"/>
    <w:rsid w:val="00160B39"/>
  </w:style>
  <w:style w:type="paragraph" w:styleId="z-TopofForm">
    <w:name w:val="HTML Top of Form"/>
    <w:basedOn w:val="Normal"/>
    <w:next w:val="Normal"/>
    <w:hidden/>
    <w:rsid w:val="00160B39"/>
    <w:pPr>
      <w:pBdr>
        <w:bottom w:val="single" w:sz="6" w:space="1" w:color="auto"/>
      </w:pBdr>
      <w:jc w:val="center"/>
    </w:pPr>
    <w:rPr>
      <w:rFonts w:cs="Arial"/>
      <w:vanish/>
      <w:sz w:val="16"/>
      <w:szCs w:val="16"/>
    </w:rPr>
  </w:style>
  <w:style w:type="paragraph" w:styleId="z-BottomofForm">
    <w:name w:val="HTML Bottom of Form"/>
    <w:basedOn w:val="Normal"/>
    <w:next w:val="Normal"/>
    <w:hidden/>
    <w:rsid w:val="00160B39"/>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07960">
      <w:bodyDiv w:val="1"/>
      <w:marLeft w:val="0"/>
      <w:marRight w:val="0"/>
      <w:marTop w:val="0"/>
      <w:marBottom w:val="0"/>
      <w:divBdr>
        <w:top w:val="none" w:sz="0" w:space="0" w:color="auto"/>
        <w:left w:val="none" w:sz="0" w:space="0" w:color="auto"/>
        <w:bottom w:val="none" w:sz="0" w:space="0" w:color="auto"/>
        <w:right w:val="none" w:sz="0" w:space="0" w:color="auto"/>
      </w:divBdr>
      <w:divsChild>
        <w:div w:id="28725440">
          <w:marLeft w:val="0"/>
          <w:marRight w:val="0"/>
          <w:marTop w:val="0"/>
          <w:marBottom w:val="0"/>
          <w:divBdr>
            <w:top w:val="none" w:sz="0" w:space="0" w:color="auto"/>
            <w:left w:val="none" w:sz="0" w:space="0" w:color="auto"/>
            <w:bottom w:val="none" w:sz="0" w:space="0" w:color="auto"/>
            <w:right w:val="none" w:sz="0" w:space="0" w:color="auto"/>
          </w:divBdr>
          <w:divsChild>
            <w:div w:id="1230850550">
              <w:marLeft w:val="0"/>
              <w:marRight w:val="0"/>
              <w:marTop w:val="0"/>
              <w:marBottom w:val="0"/>
              <w:divBdr>
                <w:top w:val="none" w:sz="0" w:space="0" w:color="auto"/>
                <w:left w:val="none" w:sz="0" w:space="0" w:color="auto"/>
                <w:bottom w:val="none" w:sz="0" w:space="0" w:color="auto"/>
                <w:right w:val="none" w:sz="0" w:space="0" w:color="auto"/>
              </w:divBdr>
              <w:divsChild>
                <w:div w:id="295765599">
                  <w:marLeft w:val="0"/>
                  <w:marRight w:val="0"/>
                  <w:marTop w:val="0"/>
                  <w:marBottom w:val="0"/>
                  <w:divBdr>
                    <w:top w:val="none" w:sz="0" w:space="0" w:color="auto"/>
                    <w:left w:val="none" w:sz="0" w:space="0" w:color="auto"/>
                    <w:bottom w:val="none" w:sz="0" w:space="0" w:color="auto"/>
                    <w:right w:val="none" w:sz="0" w:space="0" w:color="auto"/>
                  </w:divBdr>
                </w:div>
                <w:div w:id="330643240">
                  <w:marLeft w:val="0"/>
                  <w:marRight w:val="0"/>
                  <w:marTop w:val="0"/>
                  <w:marBottom w:val="0"/>
                  <w:divBdr>
                    <w:top w:val="none" w:sz="0" w:space="0" w:color="auto"/>
                    <w:left w:val="none" w:sz="0" w:space="0" w:color="auto"/>
                    <w:bottom w:val="none" w:sz="0" w:space="0" w:color="auto"/>
                    <w:right w:val="none" w:sz="0" w:space="0" w:color="auto"/>
                  </w:divBdr>
                </w:div>
                <w:div w:id="345056366">
                  <w:marLeft w:val="0"/>
                  <w:marRight w:val="0"/>
                  <w:marTop w:val="0"/>
                  <w:marBottom w:val="0"/>
                  <w:divBdr>
                    <w:top w:val="none" w:sz="0" w:space="0" w:color="auto"/>
                    <w:left w:val="none" w:sz="0" w:space="0" w:color="auto"/>
                    <w:bottom w:val="none" w:sz="0" w:space="0" w:color="auto"/>
                    <w:right w:val="none" w:sz="0" w:space="0" w:color="auto"/>
                  </w:divBdr>
                </w:div>
                <w:div w:id="894704869">
                  <w:marLeft w:val="0"/>
                  <w:marRight w:val="0"/>
                  <w:marTop w:val="0"/>
                  <w:marBottom w:val="0"/>
                  <w:divBdr>
                    <w:top w:val="none" w:sz="0" w:space="0" w:color="auto"/>
                    <w:left w:val="none" w:sz="0" w:space="0" w:color="auto"/>
                    <w:bottom w:val="none" w:sz="0" w:space="0" w:color="auto"/>
                    <w:right w:val="none" w:sz="0" w:space="0" w:color="auto"/>
                  </w:divBdr>
                  <w:divsChild>
                    <w:div w:id="293409877">
                      <w:marLeft w:val="0"/>
                      <w:marRight w:val="0"/>
                      <w:marTop w:val="0"/>
                      <w:marBottom w:val="0"/>
                      <w:divBdr>
                        <w:top w:val="none" w:sz="0" w:space="0" w:color="auto"/>
                        <w:left w:val="none" w:sz="0" w:space="0" w:color="auto"/>
                        <w:bottom w:val="none" w:sz="0" w:space="0" w:color="auto"/>
                        <w:right w:val="none" w:sz="0" w:space="0" w:color="auto"/>
                      </w:divBdr>
                    </w:div>
                    <w:div w:id="521629486">
                      <w:marLeft w:val="0"/>
                      <w:marRight w:val="0"/>
                      <w:marTop w:val="0"/>
                      <w:marBottom w:val="0"/>
                      <w:divBdr>
                        <w:top w:val="none" w:sz="0" w:space="0" w:color="auto"/>
                        <w:left w:val="none" w:sz="0" w:space="0" w:color="auto"/>
                        <w:bottom w:val="none" w:sz="0" w:space="0" w:color="auto"/>
                        <w:right w:val="none" w:sz="0" w:space="0" w:color="auto"/>
                      </w:divBdr>
                    </w:div>
                    <w:div w:id="578948763">
                      <w:marLeft w:val="0"/>
                      <w:marRight w:val="0"/>
                      <w:marTop w:val="0"/>
                      <w:marBottom w:val="0"/>
                      <w:divBdr>
                        <w:top w:val="none" w:sz="0" w:space="0" w:color="auto"/>
                        <w:left w:val="none" w:sz="0" w:space="0" w:color="auto"/>
                        <w:bottom w:val="none" w:sz="0" w:space="0" w:color="auto"/>
                        <w:right w:val="none" w:sz="0" w:space="0" w:color="auto"/>
                      </w:divBdr>
                      <w:divsChild>
                        <w:div w:id="1500341233">
                          <w:marLeft w:val="0"/>
                          <w:marRight w:val="0"/>
                          <w:marTop w:val="0"/>
                          <w:marBottom w:val="0"/>
                          <w:divBdr>
                            <w:top w:val="none" w:sz="0" w:space="0" w:color="auto"/>
                            <w:left w:val="none" w:sz="0" w:space="0" w:color="auto"/>
                            <w:bottom w:val="none" w:sz="0" w:space="0" w:color="auto"/>
                            <w:right w:val="none" w:sz="0" w:space="0" w:color="auto"/>
                          </w:divBdr>
                          <w:divsChild>
                            <w:div w:id="650985115">
                              <w:marLeft w:val="0"/>
                              <w:marRight w:val="0"/>
                              <w:marTop w:val="0"/>
                              <w:marBottom w:val="0"/>
                              <w:divBdr>
                                <w:top w:val="none" w:sz="0" w:space="0" w:color="auto"/>
                                <w:left w:val="none" w:sz="0" w:space="0" w:color="auto"/>
                                <w:bottom w:val="none" w:sz="0" w:space="0" w:color="auto"/>
                                <w:right w:val="none" w:sz="0" w:space="0" w:color="auto"/>
                              </w:divBdr>
                            </w:div>
                          </w:divsChild>
                        </w:div>
                        <w:div w:id="1829974197">
                          <w:marLeft w:val="0"/>
                          <w:marRight w:val="0"/>
                          <w:marTop w:val="0"/>
                          <w:marBottom w:val="0"/>
                          <w:divBdr>
                            <w:top w:val="none" w:sz="0" w:space="0" w:color="auto"/>
                            <w:left w:val="none" w:sz="0" w:space="0" w:color="auto"/>
                            <w:bottom w:val="none" w:sz="0" w:space="0" w:color="auto"/>
                            <w:right w:val="none" w:sz="0" w:space="0" w:color="auto"/>
                          </w:divBdr>
                          <w:divsChild>
                            <w:div w:id="822307857">
                              <w:marLeft w:val="0"/>
                              <w:marRight w:val="0"/>
                              <w:marTop w:val="0"/>
                              <w:marBottom w:val="0"/>
                              <w:divBdr>
                                <w:top w:val="none" w:sz="0" w:space="0" w:color="auto"/>
                                <w:left w:val="none" w:sz="0" w:space="0" w:color="auto"/>
                                <w:bottom w:val="none" w:sz="0" w:space="0" w:color="auto"/>
                                <w:right w:val="none" w:sz="0" w:space="0" w:color="auto"/>
                              </w:divBdr>
                            </w:div>
                            <w:div w:id="964628389">
                              <w:marLeft w:val="0"/>
                              <w:marRight w:val="0"/>
                              <w:marTop w:val="0"/>
                              <w:marBottom w:val="0"/>
                              <w:divBdr>
                                <w:top w:val="none" w:sz="0" w:space="0" w:color="auto"/>
                                <w:left w:val="none" w:sz="0" w:space="0" w:color="auto"/>
                                <w:bottom w:val="none" w:sz="0" w:space="0" w:color="auto"/>
                                <w:right w:val="none" w:sz="0" w:space="0" w:color="auto"/>
                              </w:divBdr>
                            </w:div>
                          </w:divsChild>
                        </w:div>
                        <w:div w:id="1943292597">
                          <w:marLeft w:val="0"/>
                          <w:marRight w:val="0"/>
                          <w:marTop w:val="0"/>
                          <w:marBottom w:val="0"/>
                          <w:divBdr>
                            <w:top w:val="none" w:sz="0" w:space="0" w:color="auto"/>
                            <w:left w:val="none" w:sz="0" w:space="0" w:color="auto"/>
                            <w:bottom w:val="none" w:sz="0" w:space="0" w:color="auto"/>
                            <w:right w:val="none" w:sz="0" w:space="0" w:color="auto"/>
                          </w:divBdr>
                        </w:div>
                      </w:divsChild>
                    </w:div>
                    <w:div w:id="743185148">
                      <w:marLeft w:val="0"/>
                      <w:marRight w:val="0"/>
                      <w:marTop w:val="0"/>
                      <w:marBottom w:val="0"/>
                      <w:divBdr>
                        <w:top w:val="none" w:sz="0" w:space="0" w:color="auto"/>
                        <w:left w:val="none" w:sz="0" w:space="0" w:color="auto"/>
                        <w:bottom w:val="none" w:sz="0" w:space="0" w:color="auto"/>
                        <w:right w:val="none" w:sz="0" w:space="0" w:color="auto"/>
                      </w:divBdr>
                    </w:div>
                    <w:div w:id="832375690">
                      <w:marLeft w:val="0"/>
                      <w:marRight w:val="0"/>
                      <w:marTop w:val="0"/>
                      <w:marBottom w:val="0"/>
                      <w:divBdr>
                        <w:top w:val="none" w:sz="0" w:space="0" w:color="auto"/>
                        <w:left w:val="none" w:sz="0" w:space="0" w:color="auto"/>
                        <w:bottom w:val="none" w:sz="0" w:space="0" w:color="auto"/>
                        <w:right w:val="none" w:sz="0" w:space="0" w:color="auto"/>
                      </w:divBdr>
                    </w:div>
                    <w:div w:id="1102145891">
                      <w:marLeft w:val="0"/>
                      <w:marRight w:val="0"/>
                      <w:marTop w:val="0"/>
                      <w:marBottom w:val="0"/>
                      <w:divBdr>
                        <w:top w:val="none" w:sz="0" w:space="0" w:color="auto"/>
                        <w:left w:val="none" w:sz="0" w:space="0" w:color="auto"/>
                        <w:bottom w:val="none" w:sz="0" w:space="0" w:color="auto"/>
                        <w:right w:val="none" w:sz="0" w:space="0" w:color="auto"/>
                      </w:divBdr>
                      <w:divsChild>
                        <w:div w:id="1368682575">
                          <w:marLeft w:val="0"/>
                          <w:marRight w:val="0"/>
                          <w:marTop w:val="0"/>
                          <w:marBottom w:val="0"/>
                          <w:divBdr>
                            <w:top w:val="none" w:sz="0" w:space="0" w:color="auto"/>
                            <w:left w:val="none" w:sz="0" w:space="0" w:color="auto"/>
                            <w:bottom w:val="none" w:sz="0" w:space="0" w:color="auto"/>
                            <w:right w:val="none" w:sz="0" w:space="0" w:color="auto"/>
                          </w:divBdr>
                        </w:div>
                      </w:divsChild>
                    </w:div>
                    <w:div w:id="1124425863">
                      <w:marLeft w:val="0"/>
                      <w:marRight w:val="0"/>
                      <w:marTop w:val="0"/>
                      <w:marBottom w:val="0"/>
                      <w:divBdr>
                        <w:top w:val="none" w:sz="0" w:space="0" w:color="auto"/>
                        <w:left w:val="none" w:sz="0" w:space="0" w:color="auto"/>
                        <w:bottom w:val="none" w:sz="0" w:space="0" w:color="auto"/>
                        <w:right w:val="none" w:sz="0" w:space="0" w:color="auto"/>
                      </w:divBdr>
                      <w:divsChild>
                        <w:div w:id="265433236">
                          <w:marLeft w:val="0"/>
                          <w:marRight w:val="0"/>
                          <w:marTop w:val="0"/>
                          <w:marBottom w:val="0"/>
                          <w:divBdr>
                            <w:top w:val="none" w:sz="0" w:space="0" w:color="auto"/>
                            <w:left w:val="none" w:sz="0" w:space="0" w:color="auto"/>
                            <w:bottom w:val="none" w:sz="0" w:space="0" w:color="auto"/>
                            <w:right w:val="none" w:sz="0" w:space="0" w:color="auto"/>
                          </w:divBdr>
                        </w:div>
                      </w:divsChild>
                    </w:div>
                    <w:div w:id="1466117611">
                      <w:marLeft w:val="0"/>
                      <w:marRight w:val="0"/>
                      <w:marTop w:val="0"/>
                      <w:marBottom w:val="0"/>
                      <w:divBdr>
                        <w:top w:val="none" w:sz="0" w:space="0" w:color="auto"/>
                        <w:left w:val="none" w:sz="0" w:space="0" w:color="auto"/>
                        <w:bottom w:val="none" w:sz="0" w:space="0" w:color="auto"/>
                        <w:right w:val="none" w:sz="0" w:space="0" w:color="auto"/>
                      </w:divBdr>
                    </w:div>
                  </w:divsChild>
                </w:div>
                <w:div w:id="1198859916">
                  <w:marLeft w:val="0"/>
                  <w:marRight w:val="0"/>
                  <w:marTop w:val="0"/>
                  <w:marBottom w:val="0"/>
                  <w:divBdr>
                    <w:top w:val="none" w:sz="0" w:space="0" w:color="auto"/>
                    <w:left w:val="none" w:sz="0" w:space="0" w:color="auto"/>
                    <w:bottom w:val="none" w:sz="0" w:space="0" w:color="auto"/>
                    <w:right w:val="none" w:sz="0" w:space="0" w:color="auto"/>
                  </w:divBdr>
                  <w:divsChild>
                    <w:div w:id="372388011">
                      <w:marLeft w:val="0"/>
                      <w:marRight w:val="0"/>
                      <w:marTop w:val="0"/>
                      <w:marBottom w:val="0"/>
                      <w:divBdr>
                        <w:top w:val="none" w:sz="0" w:space="0" w:color="auto"/>
                        <w:left w:val="none" w:sz="0" w:space="0" w:color="auto"/>
                        <w:bottom w:val="none" w:sz="0" w:space="0" w:color="auto"/>
                        <w:right w:val="none" w:sz="0" w:space="0" w:color="auto"/>
                      </w:divBdr>
                    </w:div>
                    <w:div w:id="17509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1714">
          <w:marLeft w:val="0"/>
          <w:marRight w:val="0"/>
          <w:marTop w:val="0"/>
          <w:marBottom w:val="0"/>
          <w:divBdr>
            <w:top w:val="none" w:sz="0" w:space="0" w:color="auto"/>
            <w:left w:val="none" w:sz="0" w:space="0" w:color="auto"/>
            <w:bottom w:val="none" w:sz="0" w:space="0" w:color="auto"/>
            <w:right w:val="none" w:sz="0" w:space="0" w:color="auto"/>
          </w:divBdr>
          <w:divsChild>
            <w:div w:id="307521373">
              <w:marLeft w:val="0"/>
              <w:marRight w:val="0"/>
              <w:marTop w:val="0"/>
              <w:marBottom w:val="0"/>
              <w:divBdr>
                <w:top w:val="none" w:sz="0" w:space="0" w:color="auto"/>
                <w:left w:val="none" w:sz="0" w:space="0" w:color="auto"/>
                <w:bottom w:val="none" w:sz="0" w:space="0" w:color="auto"/>
                <w:right w:val="none" w:sz="0" w:space="0" w:color="auto"/>
              </w:divBdr>
              <w:divsChild>
                <w:div w:id="599064584">
                  <w:marLeft w:val="0"/>
                  <w:marRight w:val="0"/>
                  <w:marTop w:val="0"/>
                  <w:marBottom w:val="0"/>
                  <w:divBdr>
                    <w:top w:val="none" w:sz="0" w:space="0" w:color="auto"/>
                    <w:left w:val="none" w:sz="0" w:space="0" w:color="auto"/>
                    <w:bottom w:val="none" w:sz="0" w:space="0" w:color="auto"/>
                    <w:right w:val="none" w:sz="0" w:space="0" w:color="auto"/>
                  </w:divBdr>
                </w:div>
                <w:div w:id="1407457702">
                  <w:marLeft w:val="0"/>
                  <w:marRight w:val="0"/>
                  <w:marTop w:val="0"/>
                  <w:marBottom w:val="0"/>
                  <w:divBdr>
                    <w:top w:val="none" w:sz="0" w:space="0" w:color="auto"/>
                    <w:left w:val="none" w:sz="0" w:space="0" w:color="auto"/>
                    <w:bottom w:val="none" w:sz="0" w:space="0" w:color="auto"/>
                    <w:right w:val="none" w:sz="0" w:space="0" w:color="auto"/>
                  </w:divBdr>
                  <w:divsChild>
                    <w:div w:id="300422595">
                      <w:marLeft w:val="0"/>
                      <w:marRight w:val="0"/>
                      <w:marTop w:val="0"/>
                      <w:marBottom w:val="0"/>
                      <w:divBdr>
                        <w:top w:val="none" w:sz="0" w:space="0" w:color="auto"/>
                        <w:left w:val="none" w:sz="0" w:space="0" w:color="auto"/>
                        <w:bottom w:val="none" w:sz="0" w:space="0" w:color="auto"/>
                        <w:right w:val="none" w:sz="0" w:space="0" w:color="auto"/>
                      </w:divBdr>
                    </w:div>
                    <w:div w:id="742457610">
                      <w:marLeft w:val="0"/>
                      <w:marRight w:val="0"/>
                      <w:marTop w:val="0"/>
                      <w:marBottom w:val="0"/>
                      <w:divBdr>
                        <w:top w:val="none" w:sz="0" w:space="0" w:color="auto"/>
                        <w:left w:val="none" w:sz="0" w:space="0" w:color="auto"/>
                        <w:bottom w:val="none" w:sz="0" w:space="0" w:color="auto"/>
                        <w:right w:val="none" w:sz="0" w:space="0" w:color="auto"/>
                      </w:divBdr>
                    </w:div>
                    <w:div w:id="1186871005">
                      <w:marLeft w:val="0"/>
                      <w:marRight w:val="0"/>
                      <w:marTop w:val="0"/>
                      <w:marBottom w:val="0"/>
                      <w:divBdr>
                        <w:top w:val="none" w:sz="0" w:space="0" w:color="auto"/>
                        <w:left w:val="none" w:sz="0" w:space="0" w:color="auto"/>
                        <w:bottom w:val="none" w:sz="0" w:space="0" w:color="auto"/>
                        <w:right w:val="none" w:sz="0" w:space="0" w:color="auto"/>
                      </w:divBdr>
                      <w:divsChild>
                        <w:div w:id="1718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869">
                  <w:marLeft w:val="0"/>
                  <w:marRight w:val="0"/>
                  <w:marTop w:val="0"/>
                  <w:marBottom w:val="0"/>
                  <w:divBdr>
                    <w:top w:val="none" w:sz="0" w:space="0" w:color="auto"/>
                    <w:left w:val="none" w:sz="0" w:space="0" w:color="auto"/>
                    <w:bottom w:val="none" w:sz="0" w:space="0" w:color="auto"/>
                    <w:right w:val="none" w:sz="0" w:space="0" w:color="auto"/>
                  </w:divBdr>
                  <w:divsChild>
                    <w:div w:id="292060582">
                      <w:marLeft w:val="0"/>
                      <w:marRight w:val="0"/>
                      <w:marTop w:val="0"/>
                      <w:marBottom w:val="0"/>
                      <w:divBdr>
                        <w:top w:val="none" w:sz="0" w:space="0" w:color="auto"/>
                        <w:left w:val="none" w:sz="0" w:space="0" w:color="auto"/>
                        <w:bottom w:val="none" w:sz="0" w:space="0" w:color="auto"/>
                        <w:right w:val="none" w:sz="0" w:space="0" w:color="auto"/>
                      </w:divBdr>
                    </w:div>
                    <w:div w:id="364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387">
              <w:marLeft w:val="0"/>
              <w:marRight w:val="0"/>
              <w:marTop w:val="0"/>
              <w:marBottom w:val="0"/>
              <w:divBdr>
                <w:top w:val="none" w:sz="0" w:space="0" w:color="auto"/>
                <w:left w:val="none" w:sz="0" w:space="0" w:color="auto"/>
                <w:bottom w:val="none" w:sz="0" w:space="0" w:color="auto"/>
                <w:right w:val="none" w:sz="0" w:space="0" w:color="auto"/>
              </w:divBdr>
              <w:divsChild>
                <w:div w:id="704864768">
                  <w:marLeft w:val="0"/>
                  <w:marRight w:val="0"/>
                  <w:marTop w:val="0"/>
                  <w:marBottom w:val="0"/>
                  <w:divBdr>
                    <w:top w:val="none" w:sz="0" w:space="0" w:color="auto"/>
                    <w:left w:val="none" w:sz="0" w:space="0" w:color="auto"/>
                    <w:bottom w:val="none" w:sz="0" w:space="0" w:color="auto"/>
                    <w:right w:val="none" w:sz="0" w:space="0" w:color="auto"/>
                  </w:divBdr>
                  <w:divsChild>
                    <w:div w:id="1472282179">
                      <w:marLeft w:val="0"/>
                      <w:marRight w:val="0"/>
                      <w:marTop w:val="0"/>
                      <w:marBottom w:val="0"/>
                      <w:divBdr>
                        <w:top w:val="none" w:sz="0" w:space="0" w:color="auto"/>
                        <w:left w:val="none" w:sz="0" w:space="0" w:color="auto"/>
                        <w:bottom w:val="none" w:sz="0" w:space="0" w:color="auto"/>
                        <w:right w:val="none" w:sz="0" w:space="0" w:color="auto"/>
                      </w:divBdr>
                    </w:div>
                  </w:divsChild>
                </w:div>
                <w:div w:id="1172529962">
                  <w:marLeft w:val="0"/>
                  <w:marRight w:val="0"/>
                  <w:marTop w:val="0"/>
                  <w:marBottom w:val="0"/>
                  <w:divBdr>
                    <w:top w:val="none" w:sz="0" w:space="0" w:color="auto"/>
                    <w:left w:val="none" w:sz="0" w:space="0" w:color="auto"/>
                    <w:bottom w:val="none" w:sz="0" w:space="0" w:color="auto"/>
                    <w:right w:val="none" w:sz="0" w:space="0" w:color="auto"/>
                  </w:divBdr>
                  <w:divsChild>
                    <w:div w:id="1075781786">
                      <w:marLeft w:val="0"/>
                      <w:marRight w:val="0"/>
                      <w:marTop w:val="0"/>
                      <w:marBottom w:val="0"/>
                      <w:divBdr>
                        <w:top w:val="none" w:sz="0" w:space="0" w:color="auto"/>
                        <w:left w:val="none" w:sz="0" w:space="0" w:color="auto"/>
                        <w:bottom w:val="none" w:sz="0" w:space="0" w:color="auto"/>
                        <w:right w:val="none" w:sz="0" w:space="0" w:color="auto"/>
                      </w:divBdr>
                    </w:div>
                  </w:divsChild>
                </w:div>
                <w:div w:id="1425146254">
                  <w:marLeft w:val="0"/>
                  <w:marRight w:val="0"/>
                  <w:marTop w:val="0"/>
                  <w:marBottom w:val="0"/>
                  <w:divBdr>
                    <w:top w:val="none" w:sz="0" w:space="0" w:color="auto"/>
                    <w:left w:val="none" w:sz="0" w:space="0" w:color="auto"/>
                    <w:bottom w:val="none" w:sz="0" w:space="0" w:color="auto"/>
                    <w:right w:val="none" w:sz="0" w:space="0" w:color="auto"/>
                  </w:divBdr>
                  <w:divsChild>
                    <w:div w:id="940601457">
                      <w:marLeft w:val="0"/>
                      <w:marRight w:val="0"/>
                      <w:marTop w:val="0"/>
                      <w:marBottom w:val="0"/>
                      <w:divBdr>
                        <w:top w:val="none" w:sz="0" w:space="0" w:color="auto"/>
                        <w:left w:val="none" w:sz="0" w:space="0" w:color="auto"/>
                        <w:bottom w:val="none" w:sz="0" w:space="0" w:color="auto"/>
                        <w:right w:val="none" w:sz="0" w:space="0" w:color="auto"/>
                      </w:divBdr>
                    </w:div>
                  </w:divsChild>
                </w:div>
                <w:div w:id="1626503107">
                  <w:marLeft w:val="0"/>
                  <w:marRight w:val="0"/>
                  <w:marTop w:val="0"/>
                  <w:marBottom w:val="0"/>
                  <w:divBdr>
                    <w:top w:val="none" w:sz="0" w:space="0" w:color="auto"/>
                    <w:left w:val="none" w:sz="0" w:space="0" w:color="auto"/>
                    <w:bottom w:val="none" w:sz="0" w:space="0" w:color="auto"/>
                    <w:right w:val="none" w:sz="0" w:space="0" w:color="auto"/>
                  </w:divBdr>
                  <w:divsChild>
                    <w:div w:id="752312533">
                      <w:marLeft w:val="0"/>
                      <w:marRight w:val="0"/>
                      <w:marTop w:val="0"/>
                      <w:marBottom w:val="0"/>
                      <w:divBdr>
                        <w:top w:val="none" w:sz="0" w:space="0" w:color="auto"/>
                        <w:left w:val="none" w:sz="0" w:space="0" w:color="auto"/>
                        <w:bottom w:val="none" w:sz="0" w:space="0" w:color="auto"/>
                        <w:right w:val="none" w:sz="0" w:space="0" w:color="auto"/>
                      </w:divBdr>
                    </w:div>
                  </w:divsChild>
                </w:div>
                <w:div w:id="1905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commons.wikimedia.org/wiki/File:Nercmap.JPG" TargetMode="External"/><Relationship Id="rId21" Type="http://schemas.openxmlformats.org/officeDocument/2006/relationships/hyperlink" Target="https://commons.wikimedia.org/wiki/File:Nercmap.JPG" TargetMode="External"/><Relationship Id="rId42" Type="http://schemas.openxmlformats.org/officeDocument/2006/relationships/hyperlink" Target="https://en.wikipedia.org/wiki/en:Creative_Commons" TargetMode="External"/><Relationship Id="rId47" Type="http://schemas.openxmlformats.org/officeDocument/2006/relationships/image" Target="https://upload.wikimedia.org/wikipedia/commons/thumb/f/f4/NERC-map-en.svg/120px-NERC-map-en.svg.png" TargetMode="External"/><Relationship Id="rId63" Type="http://schemas.openxmlformats.org/officeDocument/2006/relationships/hyperlink" Target="https://en.wikipedia.org/wiki/ReliabilityFirst" TargetMode="External"/><Relationship Id="rId68" Type="http://schemas.openxmlformats.org/officeDocument/2006/relationships/hyperlink" Target="https://en.wikipedia.org/wiki/Alaska_Systems_Coordinating_Council" TargetMode="External"/><Relationship Id="rId16" Type="http://schemas.openxmlformats.org/officeDocument/2006/relationships/hyperlink" Target="https://upload.wikimedia.org/wikipedia/commons/thumb/f/f4/NERC-map-en.svg/500px-NERC-map-en.svg.png" TargetMode="External"/><Relationship Id="rId11" Type="http://schemas.openxmlformats.org/officeDocument/2006/relationships/hyperlink" Target="https://upload.wikimedia.org/wikipedia/commons/thumb/f/f4/NERC-map-en.svg/768px-NERC-map-en.svg.png" TargetMode="External"/><Relationship Id="rId32" Type="http://schemas.openxmlformats.org/officeDocument/2006/relationships/image" Target="media/image2.png"/><Relationship Id="rId37" Type="http://schemas.openxmlformats.org/officeDocument/2006/relationships/image" Target="https://upload.wikimedia.org/wikipedia/commons/thumb/7/79/CC_some_rights_reserved.svg/90px-CC_some_rights_reserved.svg.png" TargetMode="External"/><Relationship Id="rId53" Type="http://schemas.openxmlformats.org/officeDocument/2006/relationships/hyperlink" Target="https://commons.wikimedia.org/wiki/File:Nercmap.JPG" TargetMode="External"/><Relationship Id="rId58" Type="http://schemas.openxmlformats.org/officeDocument/2006/relationships/hyperlink" Target="https://de.wikipedia.org/wiki/Texas_Interconnection" TargetMode="External"/><Relationship Id="rId74" Type="http://schemas.openxmlformats.org/officeDocument/2006/relationships/hyperlink" Target="https://fr.wikipedia.org/wiki/Tres_Amigas_SuperStation" TargetMode="External"/><Relationship Id="rId79" Type="http://schemas.openxmlformats.org/officeDocument/2006/relationships/hyperlink" Target="https://commons.wikimedia.org/wiki/Category:Electric_power_grid_maps_of_the_United_States" TargetMode="External"/><Relationship Id="rId5" Type="http://schemas.openxmlformats.org/officeDocument/2006/relationships/hyperlink" Target="https://upload.wikimedia.org/wikipedia/commons/f/f4/NERC-map-en.svg" TargetMode="External"/><Relationship Id="rId61" Type="http://schemas.openxmlformats.org/officeDocument/2006/relationships/hyperlink" Target="https://en.wikipedia.org/wiki/Eastern_Interconnection" TargetMode="External"/><Relationship Id="rId82" Type="http://schemas.openxmlformats.org/officeDocument/2006/relationships/fontTable" Target="fontTable.xml"/><Relationship Id="rId19" Type="http://schemas.openxmlformats.org/officeDocument/2006/relationships/hyperlink" Target="https://commons.wikimedia.org/wiki/File:BlankMap-USA-states-Canada-provinces,_HI_closer.svg" TargetMode="External"/><Relationship Id="rId14" Type="http://schemas.openxmlformats.org/officeDocument/2006/relationships/hyperlink" Target="https://upload.wikimedia.org/wikipedia/commons/f/f4/NERC-map-en.svg" TargetMode="External"/><Relationship Id="rId22" Type="http://schemas.openxmlformats.org/officeDocument/2006/relationships/hyperlink" Target="https://commons.wikimedia.org/wiki/User:J_JMesserly" TargetMode="External"/><Relationship Id="rId27" Type="http://schemas.openxmlformats.org/officeDocument/2006/relationships/hyperlink" Target="https://commons.wikimedia.org/wiki/User:J_JMesserly" TargetMode="External"/><Relationship Id="rId30" Type="http://schemas.openxmlformats.org/officeDocument/2006/relationships/hyperlink" Target="https://commons.wikimedia.org/wiki/File:NERC-map-fr.svg" TargetMode="External"/><Relationship Id="rId35" Type="http://schemas.openxmlformats.org/officeDocument/2006/relationships/hyperlink" Target="https://commons.wikimedia.org/wiki/Help:Inkscape" TargetMode="External"/><Relationship Id="rId43" Type="http://schemas.openxmlformats.org/officeDocument/2006/relationships/hyperlink" Target="https://creativecommons.org/licenses/by-sa/3.0/deed.en" TargetMode="External"/><Relationship Id="rId48" Type="http://schemas.openxmlformats.org/officeDocument/2006/relationships/hyperlink" Target="https://commons.wikimedia.org/wiki/User:Bouchecl" TargetMode="External"/><Relationship Id="rId56" Type="http://schemas.openxmlformats.org/officeDocument/2006/relationships/hyperlink" Target="https://de.wikipedia.org/wiki/Western_Interconnection" TargetMode="External"/><Relationship Id="rId64" Type="http://schemas.openxmlformats.org/officeDocument/2006/relationships/hyperlink" Target="https://en.wikipedia.org/wiki/Florida_Reliability_Coordinating_Council" TargetMode="External"/><Relationship Id="rId69" Type="http://schemas.openxmlformats.org/officeDocument/2006/relationships/hyperlink" Target="https://en.wikipedia.org/wiki/Wide_area_synchronous_grid" TargetMode="External"/><Relationship Id="rId77" Type="http://schemas.openxmlformats.org/officeDocument/2006/relationships/hyperlink" Target="https://commons.wikimedia.org/w/index.php?title=File:NERC-map-en.svg&amp;oldid=167147009" TargetMode="External"/><Relationship Id="rId8" Type="http://schemas.openxmlformats.org/officeDocument/2006/relationships/hyperlink" Target="https://upload.wikimedia.org/wikipedia/commons/thumb/f/f4/NERC-map-en.svg/600px-NERC-map-en.svg.png" TargetMode="External"/><Relationship Id="rId51" Type="http://schemas.openxmlformats.org/officeDocument/2006/relationships/hyperlink" Target="https://commons.wikimedia.org/wiki/File:BlankMap-USA-states-Canada-provinces,_HI_closer.svg" TargetMode="External"/><Relationship Id="rId72" Type="http://schemas.openxmlformats.org/officeDocument/2006/relationships/hyperlink" Target="https://fr.wikipedia.org/wiki/Interconnexion_du_Qu%C3%A9bec" TargetMode="External"/><Relationship Id="rId80" Type="http://schemas.openxmlformats.org/officeDocument/2006/relationships/hyperlink" Target="https://commons.wikimedia.org/wiki/Category:Energy_maps" TargetMode="External"/><Relationship Id="rId3" Type="http://schemas.openxmlformats.org/officeDocument/2006/relationships/settings" Target="settings.xml"/><Relationship Id="rId12" Type="http://schemas.openxmlformats.org/officeDocument/2006/relationships/hyperlink" Target="https://upload.wikimedia.org/wikipedia/commons/thumb/f/f4/NERC-map-en.svg/1024px-NERC-map-en.svg.png" TargetMode="External"/><Relationship Id="rId17" Type="http://schemas.openxmlformats.org/officeDocument/2006/relationships/hyperlink" Target="https://upload.wikimedia.org/wikipedia/commons/thumb/f/f4/NERC-map-en.svg/1000px-NERC-map-en.svg.png" TargetMode="External"/><Relationship Id="rId25" Type="http://schemas.openxmlformats.org/officeDocument/2006/relationships/hyperlink" Target="https://commons.wikimedia.org/wiki/User:Lokal_Profil" TargetMode="External"/><Relationship Id="rId33" Type="http://schemas.openxmlformats.org/officeDocument/2006/relationships/image" Target="https://upload.wikimedia.org/wikipedia/commons/thumb/0/0d/Inkscape_Logo.svg/20px-Inkscape_Logo.svg.png" TargetMode="External"/><Relationship Id="rId38" Type="http://schemas.openxmlformats.org/officeDocument/2006/relationships/image" Target="media/image4.png"/><Relationship Id="rId46" Type="http://schemas.openxmlformats.org/officeDocument/2006/relationships/image" Target="media/image6.png"/><Relationship Id="rId59" Type="http://schemas.openxmlformats.org/officeDocument/2006/relationships/hyperlink" Target="https://en.wikipedia.org/wiki/North_American_Electric_Reliability_Corporation" TargetMode="External"/><Relationship Id="rId67" Type="http://schemas.openxmlformats.org/officeDocument/2006/relationships/hyperlink" Target="https://en.wikipedia.org/wiki/Quebec_Interconnection" TargetMode="External"/><Relationship Id="rId20" Type="http://schemas.openxmlformats.org/officeDocument/2006/relationships/hyperlink" Target="https://commons.wikimedia.org/wiki/User:Lokal_Profil" TargetMode="External"/><Relationship Id="rId41" Type="http://schemas.openxmlformats.org/officeDocument/2006/relationships/image" Target="https://upload.wikimedia.org/wikipedia/commons/thumb/d/df/Cc-sa_white.svg/24px-Cc-sa_white.svg.png" TargetMode="External"/><Relationship Id="rId54" Type="http://schemas.openxmlformats.org/officeDocument/2006/relationships/hyperlink" Target="https://de.wikipedia.org/wiki/Kanada" TargetMode="External"/><Relationship Id="rId62" Type="http://schemas.openxmlformats.org/officeDocument/2006/relationships/hyperlink" Target="https://en.wikipedia.org/wiki/Western_Interconnection" TargetMode="External"/><Relationship Id="rId70" Type="http://schemas.openxmlformats.org/officeDocument/2006/relationships/hyperlink" Target="https://en.wikipedia.org/wiki/Electricity_sector_of_the_United_States" TargetMode="External"/><Relationship Id="rId75" Type="http://schemas.openxmlformats.org/officeDocument/2006/relationships/hyperlink" Target="https://ru.wikipedia.org/wiki/%D0%AD%D0%BB%D0%B5%D0%BA%D1%82%D1%80%D0%BE%D1%8D%D0%BD%D0%B5%D1%80%D0%B3%D0%B5%D1%82%D0%B8%D0%BA%D0%B0_%D0%A1%D0%A8%D0%9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upload.wikimedia.org/wikipedia/commons/thumb/f/f4/NERC-map-en.svg/200px-NERC-map-en.svg.png" TargetMode="External"/><Relationship Id="rId23" Type="http://schemas.openxmlformats.org/officeDocument/2006/relationships/hyperlink" Target="http://www.nerc.com/fileUploads/File/AboutNERC/maps/NERC_Regions_color.jpg" TargetMode="External"/><Relationship Id="rId28" Type="http://schemas.openxmlformats.org/officeDocument/2006/relationships/hyperlink" Target="http://www.nerc.com/fileUploads/File/AboutNERC/maps/NERC_Regions_color.jpg" TargetMode="External"/><Relationship Id="rId36" Type="http://schemas.openxmlformats.org/officeDocument/2006/relationships/image" Target="media/image3.png"/><Relationship Id="rId49" Type="http://schemas.openxmlformats.org/officeDocument/2006/relationships/hyperlink" Target="https://commons.wikimedia.org/wiki/User_talk:Bouchecl" TargetMode="External"/><Relationship Id="rId57" Type="http://schemas.openxmlformats.org/officeDocument/2006/relationships/hyperlink" Target="https://de.wikipedia.org/wiki/Verbundnetz" TargetMode="External"/><Relationship Id="rId10" Type="http://schemas.openxmlformats.org/officeDocument/2006/relationships/hyperlink" Target="https://upload.wikimedia.org/wikipedia/commons/thumb/f/f4/NERC-map-en.svg/480px-NERC-map-en.svg.png" TargetMode="External"/><Relationship Id="rId31" Type="http://schemas.openxmlformats.org/officeDocument/2006/relationships/hyperlink" Target="https://commons.wikimedia.org/wiki/File:Inkscape_Logo.svg" TargetMode="External"/><Relationship Id="rId44" Type="http://schemas.openxmlformats.org/officeDocument/2006/relationships/hyperlink" Target="https://upload.wikimedia.org/wikipedia/commons/f/f4/NERC-map-en.svg" TargetMode="External"/><Relationship Id="rId52" Type="http://schemas.openxmlformats.org/officeDocument/2006/relationships/hyperlink" Target="https://commons.wikimedia.org/wiki/User:Lokal_Profil" TargetMode="External"/><Relationship Id="rId60" Type="http://schemas.openxmlformats.org/officeDocument/2006/relationships/hyperlink" Target="https://en.wikipedia.org/wiki/Texas_Interconnection" TargetMode="External"/><Relationship Id="rId65" Type="http://schemas.openxmlformats.org/officeDocument/2006/relationships/hyperlink" Target="https://en.wikipedia.org/wiki/Northeast_Power_Coordinating_Council" TargetMode="External"/><Relationship Id="rId73" Type="http://schemas.openxmlformats.org/officeDocument/2006/relationships/hyperlink" Target="https://fr.wikipedia.org/wiki/Utilisateur:Bouchecl/Contributions" TargetMode="External"/><Relationship Id="rId78" Type="http://schemas.openxmlformats.org/officeDocument/2006/relationships/hyperlink" Target="https://commons.wikimedia.org/wiki/Special:Categories" TargetMode="External"/><Relationship Id="rId81" Type="http://schemas.openxmlformats.org/officeDocument/2006/relationships/hyperlink" Target="https://commons.wikimedia.org/wiki/Category:Energy_in_Canada" TargetMode="External"/><Relationship Id="rId4" Type="http://schemas.openxmlformats.org/officeDocument/2006/relationships/webSettings" Target="webSettings.xml"/><Relationship Id="rId9" Type="http://schemas.openxmlformats.org/officeDocument/2006/relationships/hyperlink" Target="https://upload.wikimedia.org/wikipedia/commons/thumb/f/f4/NERC-map-en.svg/240px-NERC-map-en.svg.png" TargetMode="External"/><Relationship Id="rId13" Type="http://schemas.openxmlformats.org/officeDocument/2006/relationships/hyperlink" Target="https://upload.wikimedia.org/wikipedia/commons/thumb/f/f4/NERC-map-en.svg/1730px-NERC-map-en.svg.png" TargetMode="External"/><Relationship Id="rId18" Type="http://schemas.openxmlformats.org/officeDocument/2006/relationships/hyperlink" Target="https://upload.wikimedia.org/wikipedia/commons/thumb/f/f4/NERC-map-en.svg/2000px-NERC-map-en.svg.png" TargetMode="External"/><Relationship Id="rId39" Type="http://schemas.openxmlformats.org/officeDocument/2006/relationships/image" Target="https://upload.wikimedia.org/wikipedia/commons/thumb/1/11/Cc-by_new_white.svg/24px-Cc-by_new_white.svg.png" TargetMode="External"/><Relationship Id="rId34" Type="http://schemas.openxmlformats.org/officeDocument/2006/relationships/hyperlink" Target="https://en.wikipedia.org/wiki/Vector_images" TargetMode="External"/><Relationship Id="rId50" Type="http://schemas.openxmlformats.org/officeDocument/2006/relationships/hyperlink" Target="https://commons.wikimedia.org/wiki/Special:Contributions/Bouchecl" TargetMode="External"/><Relationship Id="rId55" Type="http://schemas.openxmlformats.org/officeDocument/2006/relationships/hyperlink" Target="https://de.wikipedia.org/wiki/North_American_Electric_Reliability_Corporation" TargetMode="External"/><Relationship Id="rId76" Type="http://schemas.openxmlformats.org/officeDocument/2006/relationships/hyperlink" Target="https://commons.wikimedia.org/wiki/Commons:Exif" TargetMode="External"/><Relationship Id="rId7" Type="http://schemas.openxmlformats.org/officeDocument/2006/relationships/image" Target="https://upload.wikimedia.org/wikipedia/commons/thumb/f/f4/NERC-map-en.svg/600px-NERC-map-en.svg.png" TargetMode="External"/><Relationship Id="rId71" Type="http://schemas.openxmlformats.org/officeDocument/2006/relationships/hyperlink" Target="https://en.wikipedia.org/wiki/Tres_Amigas_SuperStation" TargetMode="External"/><Relationship Id="rId2" Type="http://schemas.openxmlformats.org/officeDocument/2006/relationships/styles" Target="styles.xml"/><Relationship Id="rId29" Type="http://schemas.openxmlformats.org/officeDocument/2006/relationships/hyperlink" Target="https://commons.wikimedia.org/wiki/User:Bouchecl" TargetMode="External"/><Relationship Id="rId24" Type="http://schemas.openxmlformats.org/officeDocument/2006/relationships/hyperlink" Target="https://commons.wikimedia.org/wiki/File:BlankMap-USA-states-Canada-provinces,_HI_closer.svg" TargetMode="External"/><Relationship Id="rId40" Type="http://schemas.openxmlformats.org/officeDocument/2006/relationships/image" Target="media/image5.png"/><Relationship Id="rId45" Type="http://schemas.openxmlformats.org/officeDocument/2006/relationships/hyperlink" Target="https://upload.wikimedia.org/wikipedia/commons/f/f4/NERC-map-en.svg" TargetMode="External"/><Relationship Id="rId66" Type="http://schemas.openxmlformats.org/officeDocument/2006/relationships/hyperlink" Target="https://en.wikipedia.org/wiki/SERC_Reliability_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NERC Map-en</vt:lpstr>
    </vt:vector>
  </TitlesOfParts>
  <Company>DevTec Global</Company>
  <LinksUpToDate>false</LinksUpToDate>
  <CharactersWithSpaces>11049</CharactersWithSpaces>
  <SharedDoc>false</SharedDoc>
  <HLinks>
    <vt:vector size="390" baseType="variant">
      <vt:variant>
        <vt:i4>2490416</vt:i4>
      </vt:variant>
      <vt:variant>
        <vt:i4>210</vt:i4>
      </vt:variant>
      <vt:variant>
        <vt:i4>0</vt:i4>
      </vt:variant>
      <vt:variant>
        <vt:i4>5</vt:i4>
      </vt:variant>
      <vt:variant>
        <vt:lpwstr>https://commons.wikimedia.org/wiki/Category:Energy_in_Canada</vt:lpwstr>
      </vt:variant>
      <vt:variant>
        <vt:lpwstr/>
      </vt:variant>
      <vt:variant>
        <vt:i4>7077974</vt:i4>
      </vt:variant>
      <vt:variant>
        <vt:i4>207</vt:i4>
      </vt:variant>
      <vt:variant>
        <vt:i4>0</vt:i4>
      </vt:variant>
      <vt:variant>
        <vt:i4>5</vt:i4>
      </vt:variant>
      <vt:variant>
        <vt:lpwstr>https://commons.wikimedia.org/wiki/Category:Energy_maps</vt:lpwstr>
      </vt:variant>
      <vt:variant>
        <vt:lpwstr/>
      </vt:variant>
      <vt:variant>
        <vt:i4>3276829</vt:i4>
      </vt:variant>
      <vt:variant>
        <vt:i4>204</vt:i4>
      </vt:variant>
      <vt:variant>
        <vt:i4>0</vt:i4>
      </vt:variant>
      <vt:variant>
        <vt:i4>5</vt:i4>
      </vt:variant>
      <vt:variant>
        <vt:lpwstr>https://commons.wikimedia.org/wiki/Category:Electric_power_grid_maps_of_the_United_States</vt:lpwstr>
      </vt:variant>
      <vt:variant>
        <vt:lpwstr/>
      </vt:variant>
      <vt:variant>
        <vt:i4>5767255</vt:i4>
      </vt:variant>
      <vt:variant>
        <vt:i4>201</vt:i4>
      </vt:variant>
      <vt:variant>
        <vt:i4>0</vt:i4>
      </vt:variant>
      <vt:variant>
        <vt:i4>5</vt:i4>
      </vt:variant>
      <vt:variant>
        <vt:lpwstr>https://commons.wikimedia.org/wiki/Special:Categories</vt:lpwstr>
      </vt:variant>
      <vt:variant>
        <vt:lpwstr/>
      </vt:variant>
      <vt:variant>
        <vt:i4>1441857</vt:i4>
      </vt:variant>
      <vt:variant>
        <vt:i4>198</vt:i4>
      </vt:variant>
      <vt:variant>
        <vt:i4>0</vt:i4>
      </vt:variant>
      <vt:variant>
        <vt:i4>5</vt:i4>
      </vt:variant>
      <vt:variant>
        <vt:lpwstr>https://commons.wikimedia.org/w/index.php?title=File:NERC-map-en.svg&amp;oldid=167147009</vt:lpwstr>
      </vt:variant>
      <vt:variant>
        <vt:lpwstr/>
      </vt:variant>
      <vt:variant>
        <vt:i4>3276851</vt:i4>
      </vt:variant>
      <vt:variant>
        <vt:i4>195</vt:i4>
      </vt:variant>
      <vt:variant>
        <vt:i4>0</vt:i4>
      </vt:variant>
      <vt:variant>
        <vt:i4>5</vt:i4>
      </vt:variant>
      <vt:variant>
        <vt:lpwstr>https://commons.wikimedia.org/wiki/Commons:Exif</vt:lpwstr>
      </vt:variant>
      <vt:variant>
        <vt:lpwstr/>
      </vt:variant>
      <vt:variant>
        <vt:i4>3539035</vt:i4>
      </vt:variant>
      <vt:variant>
        <vt:i4>192</vt:i4>
      </vt:variant>
      <vt:variant>
        <vt:i4>0</vt:i4>
      </vt:variant>
      <vt:variant>
        <vt:i4>5</vt:i4>
      </vt:variant>
      <vt:variant>
        <vt:lpwstr>https://ru.wikipedia.org/wiki/%D0%AD%D0%BB%D0%B5%D0%BA%D1%82%D1%80%D0%BE%D1%8D%D0%BD%D0%B5%D1%80%D0%B3%D0%B5%D1%82%D0%B8%D0%BA%D0%B0_%D0%A1%D0%A8%D0%90</vt:lpwstr>
      </vt:variant>
      <vt:variant>
        <vt:lpwstr/>
      </vt:variant>
      <vt:variant>
        <vt:i4>196702</vt:i4>
      </vt:variant>
      <vt:variant>
        <vt:i4>189</vt:i4>
      </vt:variant>
      <vt:variant>
        <vt:i4>0</vt:i4>
      </vt:variant>
      <vt:variant>
        <vt:i4>5</vt:i4>
      </vt:variant>
      <vt:variant>
        <vt:lpwstr>https://fr.wikipedia.org/wiki/Tres_Amigas_SuperStation</vt:lpwstr>
      </vt:variant>
      <vt:variant>
        <vt:lpwstr/>
      </vt:variant>
      <vt:variant>
        <vt:i4>1114183</vt:i4>
      </vt:variant>
      <vt:variant>
        <vt:i4>186</vt:i4>
      </vt:variant>
      <vt:variant>
        <vt:i4>0</vt:i4>
      </vt:variant>
      <vt:variant>
        <vt:i4>5</vt:i4>
      </vt:variant>
      <vt:variant>
        <vt:lpwstr>https://fr.wikipedia.org/wiki/Utilisateur:Bouchecl/Contributions</vt:lpwstr>
      </vt:variant>
      <vt:variant>
        <vt:lpwstr/>
      </vt:variant>
      <vt:variant>
        <vt:i4>65600</vt:i4>
      </vt:variant>
      <vt:variant>
        <vt:i4>183</vt:i4>
      </vt:variant>
      <vt:variant>
        <vt:i4>0</vt:i4>
      </vt:variant>
      <vt:variant>
        <vt:i4>5</vt:i4>
      </vt:variant>
      <vt:variant>
        <vt:lpwstr>https://fr.wikipedia.org/wiki/Interconnexion_du_Qu%C3%A9bec</vt:lpwstr>
      </vt:variant>
      <vt:variant>
        <vt:lpwstr/>
      </vt:variant>
      <vt:variant>
        <vt:i4>2031709</vt:i4>
      </vt:variant>
      <vt:variant>
        <vt:i4>180</vt:i4>
      </vt:variant>
      <vt:variant>
        <vt:i4>0</vt:i4>
      </vt:variant>
      <vt:variant>
        <vt:i4>5</vt:i4>
      </vt:variant>
      <vt:variant>
        <vt:lpwstr>https://en.wikipedia.org/wiki/Tres_Amigas_SuperStation</vt:lpwstr>
      </vt:variant>
      <vt:variant>
        <vt:lpwstr/>
      </vt:variant>
      <vt:variant>
        <vt:i4>7667720</vt:i4>
      </vt:variant>
      <vt:variant>
        <vt:i4>177</vt:i4>
      </vt:variant>
      <vt:variant>
        <vt:i4>0</vt:i4>
      </vt:variant>
      <vt:variant>
        <vt:i4>5</vt:i4>
      </vt:variant>
      <vt:variant>
        <vt:lpwstr>https://en.wikipedia.org/wiki/Electricity_sector_of_the_United_States</vt:lpwstr>
      </vt:variant>
      <vt:variant>
        <vt:lpwstr/>
      </vt:variant>
      <vt:variant>
        <vt:i4>4194339</vt:i4>
      </vt:variant>
      <vt:variant>
        <vt:i4>174</vt:i4>
      </vt:variant>
      <vt:variant>
        <vt:i4>0</vt:i4>
      </vt:variant>
      <vt:variant>
        <vt:i4>5</vt:i4>
      </vt:variant>
      <vt:variant>
        <vt:lpwstr>https://en.wikipedia.org/wiki/Wide_area_synchronous_grid</vt:lpwstr>
      </vt:variant>
      <vt:variant>
        <vt:lpwstr/>
      </vt:variant>
      <vt:variant>
        <vt:i4>7208977</vt:i4>
      </vt:variant>
      <vt:variant>
        <vt:i4>171</vt:i4>
      </vt:variant>
      <vt:variant>
        <vt:i4>0</vt:i4>
      </vt:variant>
      <vt:variant>
        <vt:i4>5</vt:i4>
      </vt:variant>
      <vt:variant>
        <vt:lpwstr>https://en.wikipedia.org/wiki/Alaska_Systems_Coordinating_Council</vt:lpwstr>
      </vt:variant>
      <vt:variant>
        <vt:lpwstr/>
      </vt:variant>
      <vt:variant>
        <vt:i4>5439522</vt:i4>
      </vt:variant>
      <vt:variant>
        <vt:i4>168</vt:i4>
      </vt:variant>
      <vt:variant>
        <vt:i4>0</vt:i4>
      </vt:variant>
      <vt:variant>
        <vt:i4>5</vt:i4>
      </vt:variant>
      <vt:variant>
        <vt:lpwstr>https://en.wikipedia.org/wiki/Quebec_Interconnection</vt:lpwstr>
      </vt:variant>
      <vt:variant>
        <vt:lpwstr/>
      </vt:variant>
      <vt:variant>
        <vt:i4>3473525</vt:i4>
      </vt:variant>
      <vt:variant>
        <vt:i4>165</vt:i4>
      </vt:variant>
      <vt:variant>
        <vt:i4>0</vt:i4>
      </vt:variant>
      <vt:variant>
        <vt:i4>5</vt:i4>
      </vt:variant>
      <vt:variant>
        <vt:lpwstr>https://en.wikipedia.org/wiki/SERC_Reliability_Corporation</vt:lpwstr>
      </vt:variant>
      <vt:variant>
        <vt:lpwstr/>
      </vt:variant>
      <vt:variant>
        <vt:i4>2621515</vt:i4>
      </vt:variant>
      <vt:variant>
        <vt:i4>162</vt:i4>
      </vt:variant>
      <vt:variant>
        <vt:i4>0</vt:i4>
      </vt:variant>
      <vt:variant>
        <vt:i4>5</vt:i4>
      </vt:variant>
      <vt:variant>
        <vt:lpwstr>https://en.wikipedia.org/wiki/Northeast_Power_Coordinating_Council</vt:lpwstr>
      </vt:variant>
      <vt:variant>
        <vt:lpwstr/>
      </vt:variant>
      <vt:variant>
        <vt:i4>2293848</vt:i4>
      </vt:variant>
      <vt:variant>
        <vt:i4>159</vt:i4>
      </vt:variant>
      <vt:variant>
        <vt:i4>0</vt:i4>
      </vt:variant>
      <vt:variant>
        <vt:i4>5</vt:i4>
      </vt:variant>
      <vt:variant>
        <vt:lpwstr>https://en.wikipedia.org/wiki/Florida_Reliability_Coordinating_Council</vt:lpwstr>
      </vt:variant>
      <vt:variant>
        <vt:lpwstr/>
      </vt:variant>
      <vt:variant>
        <vt:i4>3866728</vt:i4>
      </vt:variant>
      <vt:variant>
        <vt:i4>156</vt:i4>
      </vt:variant>
      <vt:variant>
        <vt:i4>0</vt:i4>
      </vt:variant>
      <vt:variant>
        <vt:i4>5</vt:i4>
      </vt:variant>
      <vt:variant>
        <vt:lpwstr>https://en.wikipedia.org/wiki/ReliabilityFirst</vt:lpwstr>
      </vt:variant>
      <vt:variant>
        <vt:lpwstr/>
      </vt:variant>
      <vt:variant>
        <vt:i4>6881311</vt:i4>
      </vt:variant>
      <vt:variant>
        <vt:i4>153</vt:i4>
      </vt:variant>
      <vt:variant>
        <vt:i4>0</vt:i4>
      </vt:variant>
      <vt:variant>
        <vt:i4>5</vt:i4>
      </vt:variant>
      <vt:variant>
        <vt:lpwstr>https://en.wikipedia.org/wiki/Western_Interconnection</vt:lpwstr>
      </vt:variant>
      <vt:variant>
        <vt:lpwstr/>
      </vt:variant>
      <vt:variant>
        <vt:i4>7143437</vt:i4>
      </vt:variant>
      <vt:variant>
        <vt:i4>150</vt:i4>
      </vt:variant>
      <vt:variant>
        <vt:i4>0</vt:i4>
      </vt:variant>
      <vt:variant>
        <vt:i4>5</vt:i4>
      </vt:variant>
      <vt:variant>
        <vt:lpwstr>https://en.wikipedia.org/wiki/Eastern_Interconnection</vt:lpwstr>
      </vt:variant>
      <vt:variant>
        <vt:lpwstr/>
      </vt:variant>
      <vt:variant>
        <vt:i4>917615</vt:i4>
      </vt:variant>
      <vt:variant>
        <vt:i4>147</vt:i4>
      </vt:variant>
      <vt:variant>
        <vt:i4>0</vt:i4>
      </vt:variant>
      <vt:variant>
        <vt:i4>5</vt:i4>
      </vt:variant>
      <vt:variant>
        <vt:lpwstr>https://en.wikipedia.org/wiki/Texas_Interconnection</vt:lpwstr>
      </vt:variant>
      <vt:variant>
        <vt:lpwstr/>
      </vt:variant>
      <vt:variant>
        <vt:i4>6684733</vt:i4>
      </vt:variant>
      <vt:variant>
        <vt:i4>144</vt:i4>
      </vt:variant>
      <vt:variant>
        <vt:i4>0</vt:i4>
      </vt:variant>
      <vt:variant>
        <vt:i4>5</vt:i4>
      </vt:variant>
      <vt:variant>
        <vt:lpwstr>https://en.wikipedia.org/wiki/North_American_Electric_Reliability_Corporation</vt:lpwstr>
      </vt:variant>
      <vt:variant>
        <vt:lpwstr/>
      </vt:variant>
      <vt:variant>
        <vt:i4>327790</vt:i4>
      </vt:variant>
      <vt:variant>
        <vt:i4>141</vt:i4>
      </vt:variant>
      <vt:variant>
        <vt:i4>0</vt:i4>
      </vt:variant>
      <vt:variant>
        <vt:i4>5</vt:i4>
      </vt:variant>
      <vt:variant>
        <vt:lpwstr>https://de.wikipedia.org/wiki/Texas_Interconnection</vt:lpwstr>
      </vt:variant>
      <vt:variant>
        <vt:lpwstr/>
      </vt:variant>
      <vt:variant>
        <vt:i4>5570565</vt:i4>
      </vt:variant>
      <vt:variant>
        <vt:i4>138</vt:i4>
      </vt:variant>
      <vt:variant>
        <vt:i4>0</vt:i4>
      </vt:variant>
      <vt:variant>
        <vt:i4>5</vt:i4>
      </vt:variant>
      <vt:variant>
        <vt:lpwstr>https://de.wikipedia.org/wiki/Verbundnetz</vt:lpwstr>
      </vt:variant>
      <vt:variant>
        <vt:lpwstr/>
      </vt:variant>
      <vt:variant>
        <vt:i4>6422558</vt:i4>
      </vt:variant>
      <vt:variant>
        <vt:i4>135</vt:i4>
      </vt:variant>
      <vt:variant>
        <vt:i4>0</vt:i4>
      </vt:variant>
      <vt:variant>
        <vt:i4>5</vt:i4>
      </vt:variant>
      <vt:variant>
        <vt:lpwstr>https://de.wikipedia.org/wiki/Western_Interconnection</vt:lpwstr>
      </vt:variant>
      <vt:variant>
        <vt:lpwstr/>
      </vt:variant>
      <vt:variant>
        <vt:i4>7143484</vt:i4>
      </vt:variant>
      <vt:variant>
        <vt:i4>132</vt:i4>
      </vt:variant>
      <vt:variant>
        <vt:i4>0</vt:i4>
      </vt:variant>
      <vt:variant>
        <vt:i4>5</vt:i4>
      </vt:variant>
      <vt:variant>
        <vt:lpwstr>https://de.wikipedia.org/wiki/North_American_Electric_Reliability_Corporation</vt:lpwstr>
      </vt:variant>
      <vt:variant>
        <vt:lpwstr/>
      </vt:variant>
      <vt:variant>
        <vt:i4>4653076</vt:i4>
      </vt:variant>
      <vt:variant>
        <vt:i4>129</vt:i4>
      </vt:variant>
      <vt:variant>
        <vt:i4>0</vt:i4>
      </vt:variant>
      <vt:variant>
        <vt:i4>5</vt:i4>
      </vt:variant>
      <vt:variant>
        <vt:lpwstr>https://de.wikipedia.org/wiki/Kanada</vt:lpwstr>
      </vt:variant>
      <vt:variant>
        <vt:lpwstr/>
      </vt:variant>
      <vt:variant>
        <vt:i4>2424954</vt:i4>
      </vt:variant>
      <vt:variant>
        <vt:i4>126</vt:i4>
      </vt:variant>
      <vt:variant>
        <vt:i4>0</vt:i4>
      </vt:variant>
      <vt:variant>
        <vt:i4>5</vt:i4>
      </vt:variant>
      <vt:variant>
        <vt:lpwstr>https://commons.wikimedia.org/wiki/File:Nercmap.JPG</vt:lpwstr>
      </vt:variant>
      <vt:variant>
        <vt:lpwstr/>
      </vt:variant>
      <vt:variant>
        <vt:i4>3080193</vt:i4>
      </vt:variant>
      <vt:variant>
        <vt:i4>123</vt:i4>
      </vt:variant>
      <vt:variant>
        <vt:i4>0</vt:i4>
      </vt:variant>
      <vt:variant>
        <vt:i4>5</vt:i4>
      </vt:variant>
      <vt:variant>
        <vt:lpwstr>https://commons.wikimedia.org/wiki/User:Lokal_Profil</vt:lpwstr>
      </vt:variant>
      <vt:variant>
        <vt:lpwstr/>
      </vt:variant>
      <vt:variant>
        <vt:i4>5046358</vt:i4>
      </vt:variant>
      <vt:variant>
        <vt:i4>120</vt:i4>
      </vt:variant>
      <vt:variant>
        <vt:i4>0</vt:i4>
      </vt:variant>
      <vt:variant>
        <vt:i4>5</vt:i4>
      </vt:variant>
      <vt:variant>
        <vt:lpwstr>https://commons.wikimedia.org/wiki/File:BlankMap-USA-states-Canada-provinces,_HI_closer.svg</vt:lpwstr>
      </vt:variant>
      <vt:variant>
        <vt:lpwstr/>
      </vt:variant>
      <vt:variant>
        <vt:i4>5636115</vt:i4>
      </vt:variant>
      <vt:variant>
        <vt:i4>117</vt:i4>
      </vt:variant>
      <vt:variant>
        <vt:i4>0</vt:i4>
      </vt:variant>
      <vt:variant>
        <vt:i4>5</vt:i4>
      </vt:variant>
      <vt:variant>
        <vt:lpwstr>https://commons.wikimedia.org/wiki/Special:Contributions/Bouchecl</vt:lpwstr>
      </vt:variant>
      <vt:variant>
        <vt:lpwstr/>
      </vt:variant>
      <vt:variant>
        <vt:i4>7667799</vt:i4>
      </vt:variant>
      <vt:variant>
        <vt:i4>114</vt:i4>
      </vt:variant>
      <vt:variant>
        <vt:i4>0</vt:i4>
      </vt:variant>
      <vt:variant>
        <vt:i4>5</vt:i4>
      </vt:variant>
      <vt:variant>
        <vt:lpwstr>https://commons.wikimedia.org/wiki/User_talk:Bouchecl</vt:lpwstr>
      </vt:variant>
      <vt:variant>
        <vt:lpwstr/>
      </vt:variant>
      <vt:variant>
        <vt:i4>196608</vt:i4>
      </vt:variant>
      <vt:variant>
        <vt:i4>111</vt:i4>
      </vt:variant>
      <vt:variant>
        <vt:i4>0</vt:i4>
      </vt:variant>
      <vt:variant>
        <vt:i4>5</vt:i4>
      </vt:variant>
      <vt:variant>
        <vt:lpwstr>https://commons.wikimedia.org/wiki/User:Bouchecl</vt:lpwstr>
      </vt:variant>
      <vt:variant>
        <vt:lpwstr/>
      </vt:variant>
      <vt:variant>
        <vt:i4>6553714</vt:i4>
      </vt:variant>
      <vt:variant>
        <vt:i4>105</vt:i4>
      </vt:variant>
      <vt:variant>
        <vt:i4>0</vt:i4>
      </vt:variant>
      <vt:variant>
        <vt:i4>5</vt:i4>
      </vt:variant>
      <vt:variant>
        <vt:lpwstr>https://upload.wikimedia.org/wikipedia/commons/f/f4/NERC-map-en.svg</vt:lpwstr>
      </vt:variant>
      <vt:variant>
        <vt:lpwstr/>
      </vt:variant>
      <vt:variant>
        <vt:i4>6553714</vt:i4>
      </vt:variant>
      <vt:variant>
        <vt:i4>102</vt:i4>
      </vt:variant>
      <vt:variant>
        <vt:i4>0</vt:i4>
      </vt:variant>
      <vt:variant>
        <vt:i4>5</vt:i4>
      </vt:variant>
      <vt:variant>
        <vt:lpwstr>https://upload.wikimedia.org/wikipedia/commons/f/f4/NERC-map-en.svg</vt:lpwstr>
      </vt:variant>
      <vt:variant>
        <vt:lpwstr/>
      </vt:variant>
      <vt:variant>
        <vt:i4>7405621</vt:i4>
      </vt:variant>
      <vt:variant>
        <vt:i4>99</vt:i4>
      </vt:variant>
      <vt:variant>
        <vt:i4>0</vt:i4>
      </vt:variant>
      <vt:variant>
        <vt:i4>5</vt:i4>
      </vt:variant>
      <vt:variant>
        <vt:lpwstr>https://creativecommons.org/licenses/by-sa/3.0/deed.en</vt:lpwstr>
      </vt:variant>
      <vt:variant>
        <vt:lpwstr/>
      </vt:variant>
      <vt:variant>
        <vt:i4>7602261</vt:i4>
      </vt:variant>
      <vt:variant>
        <vt:i4>96</vt:i4>
      </vt:variant>
      <vt:variant>
        <vt:i4>0</vt:i4>
      </vt:variant>
      <vt:variant>
        <vt:i4>5</vt:i4>
      </vt:variant>
      <vt:variant>
        <vt:lpwstr>https://en.wikipedia.org/wiki/en:Creative_Commons</vt:lpwstr>
      </vt:variant>
      <vt:variant>
        <vt:lpwstr/>
      </vt:variant>
      <vt:variant>
        <vt:i4>720921</vt:i4>
      </vt:variant>
      <vt:variant>
        <vt:i4>84</vt:i4>
      </vt:variant>
      <vt:variant>
        <vt:i4>0</vt:i4>
      </vt:variant>
      <vt:variant>
        <vt:i4>5</vt:i4>
      </vt:variant>
      <vt:variant>
        <vt:lpwstr>https://commons.wikimedia.org/wiki/Help:Inkscape</vt:lpwstr>
      </vt:variant>
      <vt:variant>
        <vt:lpwstr/>
      </vt:variant>
      <vt:variant>
        <vt:i4>2293851</vt:i4>
      </vt:variant>
      <vt:variant>
        <vt:i4>81</vt:i4>
      </vt:variant>
      <vt:variant>
        <vt:i4>0</vt:i4>
      </vt:variant>
      <vt:variant>
        <vt:i4>5</vt:i4>
      </vt:variant>
      <vt:variant>
        <vt:lpwstr>https://en.wikipedia.org/wiki/Vector_images</vt:lpwstr>
      </vt:variant>
      <vt:variant>
        <vt:lpwstr/>
      </vt:variant>
      <vt:variant>
        <vt:i4>5636140</vt:i4>
      </vt:variant>
      <vt:variant>
        <vt:i4>75</vt:i4>
      </vt:variant>
      <vt:variant>
        <vt:i4>0</vt:i4>
      </vt:variant>
      <vt:variant>
        <vt:i4>5</vt:i4>
      </vt:variant>
      <vt:variant>
        <vt:lpwstr>https://commons.wikimedia.org/wiki/File:Inkscape_Logo.svg</vt:lpwstr>
      </vt:variant>
      <vt:variant>
        <vt:lpwstr/>
      </vt:variant>
      <vt:variant>
        <vt:i4>3735661</vt:i4>
      </vt:variant>
      <vt:variant>
        <vt:i4>72</vt:i4>
      </vt:variant>
      <vt:variant>
        <vt:i4>0</vt:i4>
      </vt:variant>
      <vt:variant>
        <vt:i4>5</vt:i4>
      </vt:variant>
      <vt:variant>
        <vt:lpwstr>https://commons.wikimedia.org/wiki/File:NERC-map-fr.svg</vt:lpwstr>
      </vt:variant>
      <vt:variant>
        <vt:lpwstr/>
      </vt:variant>
      <vt:variant>
        <vt:i4>196608</vt:i4>
      </vt:variant>
      <vt:variant>
        <vt:i4>69</vt:i4>
      </vt:variant>
      <vt:variant>
        <vt:i4>0</vt:i4>
      </vt:variant>
      <vt:variant>
        <vt:i4>5</vt:i4>
      </vt:variant>
      <vt:variant>
        <vt:lpwstr>https://commons.wikimedia.org/wiki/User:Bouchecl</vt:lpwstr>
      </vt:variant>
      <vt:variant>
        <vt:lpwstr/>
      </vt:variant>
      <vt:variant>
        <vt:i4>3932266</vt:i4>
      </vt:variant>
      <vt:variant>
        <vt:i4>66</vt:i4>
      </vt:variant>
      <vt:variant>
        <vt:i4>0</vt:i4>
      </vt:variant>
      <vt:variant>
        <vt:i4>5</vt:i4>
      </vt:variant>
      <vt:variant>
        <vt:lpwstr>http://www.nerc.com/fileUploads/File/AboutNERC/maps/NERC_Regions_color.jpg</vt:lpwstr>
      </vt:variant>
      <vt:variant>
        <vt:lpwstr/>
      </vt:variant>
      <vt:variant>
        <vt:i4>5111928</vt:i4>
      </vt:variant>
      <vt:variant>
        <vt:i4>63</vt:i4>
      </vt:variant>
      <vt:variant>
        <vt:i4>0</vt:i4>
      </vt:variant>
      <vt:variant>
        <vt:i4>5</vt:i4>
      </vt:variant>
      <vt:variant>
        <vt:lpwstr>https://commons.wikimedia.org/wiki/User:J_JMesserly</vt:lpwstr>
      </vt:variant>
      <vt:variant>
        <vt:lpwstr/>
      </vt:variant>
      <vt:variant>
        <vt:i4>2424954</vt:i4>
      </vt:variant>
      <vt:variant>
        <vt:i4>60</vt:i4>
      </vt:variant>
      <vt:variant>
        <vt:i4>0</vt:i4>
      </vt:variant>
      <vt:variant>
        <vt:i4>5</vt:i4>
      </vt:variant>
      <vt:variant>
        <vt:lpwstr>https://commons.wikimedia.org/wiki/File:Nercmap.JPG</vt:lpwstr>
      </vt:variant>
      <vt:variant>
        <vt:lpwstr/>
      </vt:variant>
      <vt:variant>
        <vt:i4>3080193</vt:i4>
      </vt:variant>
      <vt:variant>
        <vt:i4>57</vt:i4>
      </vt:variant>
      <vt:variant>
        <vt:i4>0</vt:i4>
      </vt:variant>
      <vt:variant>
        <vt:i4>5</vt:i4>
      </vt:variant>
      <vt:variant>
        <vt:lpwstr>https://commons.wikimedia.org/wiki/User:Lokal_Profil</vt:lpwstr>
      </vt:variant>
      <vt:variant>
        <vt:lpwstr/>
      </vt:variant>
      <vt:variant>
        <vt:i4>5046358</vt:i4>
      </vt:variant>
      <vt:variant>
        <vt:i4>54</vt:i4>
      </vt:variant>
      <vt:variant>
        <vt:i4>0</vt:i4>
      </vt:variant>
      <vt:variant>
        <vt:i4>5</vt:i4>
      </vt:variant>
      <vt:variant>
        <vt:lpwstr>https://commons.wikimedia.org/wiki/File:BlankMap-USA-states-Canada-provinces,_HI_closer.svg</vt:lpwstr>
      </vt:variant>
      <vt:variant>
        <vt:lpwstr/>
      </vt:variant>
      <vt:variant>
        <vt:i4>3932266</vt:i4>
      </vt:variant>
      <vt:variant>
        <vt:i4>51</vt:i4>
      </vt:variant>
      <vt:variant>
        <vt:i4>0</vt:i4>
      </vt:variant>
      <vt:variant>
        <vt:i4>5</vt:i4>
      </vt:variant>
      <vt:variant>
        <vt:lpwstr>http://www.nerc.com/fileUploads/File/AboutNERC/maps/NERC_Regions_color.jpg</vt:lpwstr>
      </vt:variant>
      <vt:variant>
        <vt:lpwstr/>
      </vt:variant>
      <vt:variant>
        <vt:i4>5111928</vt:i4>
      </vt:variant>
      <vt:variant>
        <vt:i4>48</vt:i4>
      </vt:variant>
      <vt:variant>
        <vt:i4>0</vt:i4>
      </vt:variant>
      <vt:variant>
        <vt:i4>5</vt:i4>
      </vt:variant>
      <vt:variant>
        <vt:lpwstr>https://commons.wikimedia.org/wiki/User:J_JMesserly</vt:lpwstr>
      </vt:variant>
      <vt:variant>
        <vt:lpwstr/>
      </vt:variant>
      <vt:variant>
        <vt:i4>2424954</vt:i4>
      </vt:variant>
      <vt:variant>
        <vt:i4>45</vt:i4>
      </vt:variant>
      <vt:variant>
        <vt:i4>0</vt:i4>
      </vt:variant>
      <vt:variant>
        <vt:i4>5</vt:i4>
      </vt:variant>
      <vt:variant>
        <vt:lpwstr>https://commons.wikimedia.org/wiki/File:Nercmap.JPG</vt:lpwstr>
      </vt:variant>
      <vt:variant>
        <vt:lpwstr/>
      </vt:variant>
      <vt:variant>
        <vt:i4>3080193</vt:i4>
      </vt:variant>
      <vt:variant>
        <vt:i4>42</vt:i4>
      </vt:variant>
      <vt:variant>
        <vt:i4>0</vt:i4>
      </vt:variant>
      <vt:variant>
        <vt:i4>5</vt:i4>
      </vt:variant>
      <vt:variant>
        <vt:lpwstr>https://commons.wikimedia.org/wiki/User:Lokal_Profil</vt:lpwstr>
      </vt:variant>
      <vt:variant>
        <vt:lpwstr/>
      </vt:variant>
      <vt:variant>
        <vt:i4>5046358</vt:i4>
      </vt:variant>
      <vt:variant>
        <vt:i4>39</vt:i4>
      </vt:variant>
      <vt:variant>
        <vt:i4>0</vt:i4>
      </vt:variant>
      <vt:variant>
        <vt:i4>5</vt:i4>
      </vt:variant>
      <vt:variant>
        <vt:lpwstr>https://commons.wikimedia.org/wiki/File:BlankMap-USA-states-Canada-provinces,_HI_closer.svg</vt:lpwstr>
      </vt:variant>
      <vt:variant>
        <vt:lpwstr/>
      </vt:variant>
      <vt:variant>
        <vt:i4>4194310</vt:i4>
      </vt:variant>
      <vt:variant>
        <vt:i4>36</vt:i4>
      </vt:variant>
      <vt:variant>
        <vt:i4>0</vt:i4>
      </vt:variant>
      <vt:variant>
        <vt:i4>5</vt:i4>
      </vt:variant>
      <vt:variant>
        <vt:lpwstr>https://upload.wikimedia.org/wikipedia/commons/thumb/f/f4/NERC-map-en.svg/2000px-NERC-map-en.svg.png</vt:lpwstr>
      </vt:variant>
      <vt:variant>
        <vt:lpwstr/>
      </vt:variant>
      <vt:variant>
        <vt:i4>4194309</vt:i4>
      </vt:variant>
      <vt:variant>
        <vt:i4>33</vt:i4>
      </vt:variant>
      <vt:variant>
        <vt:i4>0</vt:i4>
      </vt:variant>
      <vt:variant>
        <vt:i4>5</vt:i4>
      </vt:variant>
      <vt:variant>
        <vt:lpwstr>https://upload.wikimedia.org/wikipedia/commons/thumb/f/f4/NERC-map-en.svg/1000px-NERC-map-en.svg.png</vt:lpwstr>
      </vt:variant>
      <vt:variant>
        <vt:lpwstr/>
      </vt:variant>
      <vt:variant>
        <vt:i4>2293813</vt:i4>
      </vt:variant>
      <vt:variant>
        <vt:i4>30</vt:i4>
      </vt:variant>
      <vt:variant>
        <vt:i4>0</vt:i4>
      </vt:variant>
      <vt:variant>
        <vt:i4>5</vt:i4>
      </vt:variant>
      <vt:variant>
        <vt:lpwstr>https://upload.wikimedia.org/wikipedia/commons/thumb/f/f4/NERC-map-en.svg/500px-NERC-map-en.svg.png</vt:lpwstr>
      </vt:variant>
      <vt:variant>
        <vt:lpwstr/>
      </vt:variant>
      <vt:variant>
        <vt:i4>2293810</vt:i4>
      </vt:variant>
      <vt:variant>
        <vt:i4>27</vt:i4>
      </vt:variant>
      <vt:variant>
        <vt:i4>0</vt:i4>
      </vt:variant>
      <vt:variant>
        <vt:i4>5</vt:i4>
      </vt:variant>
      <vt:variant>
        <vt:lpwstr>https://upload.wikimedia.org/wikipedia/commons/thumb/f/f4/NERC-map-en.svg/200px-NERC-map-en.svg.png</vt:lpwstr>
      </vt:variant>
      <vt:variant>
        <vt:lpwstr/>
      </vt:variant>
      <vt:variant>
        <vt:i4>6553714</vt:i4>
      </vt:variant>
      <vt:variant>
        <vt:i4>24</vt:i4>
      </vt:variant>
      <vt:variant>
        <vt:i4>0</vt:i4>
      </vt:variant>
      <vt:variant>
        <vt:i4>5</vt:i4>
      </vt:variant>
      <vt:variant>
        <vt:lpwstr>https://upload.wikimedia.org/wikipedia/commons/f/f4/NERC-map-en.svg</vt:lpwstr>
      </vt:variant>
      <vt:variant>
        <vt:lpwstr/>
      </vt:variant>
      <vt:variant>
        <vt:i4>4653062</vt:i4>
      </vt:variant>
      <vt:variant>
        <vt:i4>21</vt:i4>
      </vt:variant>
      <vt:variant>
        <vt:i4>0</vt:i4>
      </vt:variant>
      <vt:variant>
        <vt:i4>5</vt:i4>
      </vt:variant>
      <vt:variant>
        <vt:lpwstr>https://upload.wikimedia.org/wikipedia/commons/thumb/f/f4/NERC-map-en.svg/1730px-NERC-map-en.svg.png</vt:lpwstr>
      </vt:variant>
      <vt:variant>
        <vt:lpwstr/>
      </vt:variant>
      <vt:variant>
        <vt:i4>4456455</vt:i4>
      </vt:variant>
      <vt:variant>
        <vt:i4>18</vt:i4>
      </vt:variant>
      <vt:variant>
        <vt:i4>0</vt:i4>
      </vt:variant>
      <vt:variant>
        <vt:i4>5</vt:i4>
      </vt:variant>
      <vt:variant>
        <vt:lpwstr>https://upload.wikimedia.org/wikipedia/commons/thumb/f/f4/NERC-map-en.svg/1024px-NERC-map-en.svg.png</vt:lpwstr>
      </vt:variant>
      <vt:variant>
        <vt:lpwstr/>
      </vt:variant>
      <vt:variant>
        <vt:i4>2424895</vt:i4>
      </vt:variant>
      <vt:variant>
        <vt:i4>15</vt:i4>
      </vt:variant>
      <vt:variant>
        <vt:i4>0</vt:i4>
      </vt:variant>
      <vt:variant>
        <vt:i4>5</vt:i4>
      </vt:variant>
      <vt:variant>
        <vt:lpwstr>https://upload.wikimedia.org/wikipedia/commons/thumb/f/f4/NERC-map-en.svg/768px-NERC-map-en.svg.png</vt:lpwstr>
      </vt:variant>
      <vt:variant>
        <vt:lpwstr/>
      </vt:variant>
      <vt:variant>
        <vt:i4>2818100</vt:i4>
      </vt:variant>
      <vt:variant>
        <vt:i4>12</vt:i4>
      </vt:variant>
      <vt:variant>
        <vt:i4>0</vt:i4>
      </vt:variant>
      <vt:variant>
        <vt:i4>5</vt:i4>
      </vt:variant>
      <vt:variant>
        <vt:lpwstr>https://upload.wikimedia.org/wikipedia/commons/thumb/f/f4/NERC-map-en.svg/480px-NERC-map-en.svg.png</vt:lpwstr>
      </vt:variant>
      <vt:variant>
        <vt:lpwstr/>
      </vt:variant>
      <vt:variant>
        <vt:i4>2555954</vt:i4>
      </vt:variant>
      <vt:variant>
        <vt:i4>9</vt:i4>
      </vt:variant>
      <vt:variant>
        <vt:i4>0</vt:i4>
      </vt:variant>
      <vt:variant>
        <vt:i4>5</vt:i4>
      </vt:variant>
      <vt:variant>
        <vt:lpwstr>https://upload.wikimedia.org/wikipedia/commons/thumb/f/f4/NERC-map-en.svg/240px-NERC-map-en.svg.png</vt:lpwstr>
      </vt:variant>
      <vt:variant>
        <vt:lpwstr/>
      </vt:variant>
      <vt:variant>
        <vt:i4>2293814</vt:i4>
      </vt:variant>
      <vt:variant>
        <vt:i4>6</vt:i4>
      </vt:variant>
      <vt:variant>
        <vt:i4>0</vt:i4>
      </vt:variant>
      <vt:variant>
        <vt:i4>5</vt:i4>
      </vt:variant>
      <vt:variant>
        <vt:lpwstr>https://upload.wikimedia.org/wikipedia/commons/thumb/f/f4/NERC-map-en.svg/600px-NERC-map-en.svg.png</vt:lpwstr>
      </vt:variant>
      <vt:variant>
        <vt:lpwstr/>
      </vt:variant>
      <vt:variant>
        <vt:i4>6553714</vt:i4>
      </vt:variant>
      <vt:variant>
        <vt:i4>0</vt:i4>
      </vt:variant>
      <vt:variant>
        <vt:i4>0</vt:i4>
      </vt:variant>
      <vt:variant>
        <vt:i4>5</vt:i4>
      </vt:variant>
      <vt:variant>
        <vt:lpwstr>https://upload.wikimedia.org/wikipedia/commons/f/f4/NERC-map-en.svg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Map-en</dc:title>
  <dc:subject/>
  <dc:creator>Tino Randall</dc:creator>
  <cp:keywords/>
  <dc:description/>
  <cp:lastModifiedBy>Tino Randall</cp:lastModifiedBy>
  <cp:revision>2</cp:revision>
  <dcterms:created xsi:type="dcterms:W3CDTF">2020-11-07T22:15:00Z</dcterms:created>
  <dcterms:modified xsi:type="dcterms:W3CDTF">2020-11-07T22:15:00Z</dcterms:modified>
</cp:coreProperties>
</file>